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C918" w14:textId="77777777" w:rsidR="00A509E1" w:rsidRDefault="00C86C39" w:rsidP="00C86C39">
      <w:pPr>
        <w:pStyle w:val="Heading1"/>
        <w:jc w:val="right"/>
      </w:pPr>
      <w:r>
        <w:t>March 25</w:t>
      </w:r>
      <w:r w:rsidR="00242E77">
        <w:t xml:space="preserve"> 2015</w:t>
      </w:r>
      <w:r w:rsidR="00A509E1">
        <w:rPr>
          <w:noProof/>
        </w:rPr>
        <w:drawing>
          <wp:inline distT="0" distB="0" distL="0" distR="0" wp14:anchorId="441DB7BE" wp14:editId="431EC326">
            <wp:extent cx="1114425" cy="111442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47" cy="11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A63D" w14:textId="77777777" w:rsidR="00A509E1" w:rsidRDefault="00A509E1" w:rsidP="00A509E1">
      <w:pPr>
        <w:pStyle w:val="Heading1"/>
      </w:pPr>
      <w:r>
        <w:t>Additive Manufacturing Maintenance Operations</w:t>
      </w:r>
    </w:p>
    <w:p w14:paraId="13464A34" w14:textId="77777777" w:rsidR="00A60590" w:rsidRDefault="004746F6" w:rsidP="00A509E1">
      <w:pPr>
        <w:pStyle w:val="Heading1"/>
      </w:pPr>
      <w:r w:rsidRPr="00A509E1">
        <w:t xml:space="preserve">NCMS/CTMA </w:t>
      </w:r>
      <w:r w:rsidR="000D6AB1" w:rsidRPr="00A509E1">
        <w:t xml:space="preserve">Letter of Intent to Submit </w:t>
      </w:r>
      <w:r w:rsidR="00A60590" w:rsidRPr="00A509E1">
        <w:t>American Makes Proposal, Project Call Number</w:t>
      </w:r>
      <w:r w:rsidR="000C05A1" w:rsidRPr="00A509E1">
        <w:t xml:space="preserve"> 3</w:t>
      </w:r>
    </w:p>
    <w:p w14:paraId="0A9970C7" w14:textId="77777777" w:rsidR="00E979BA" w:rsidRDefault="00E979BA" w:rsidP="00E979BA">
      <w:pPr>
        <w:pStyle w:val="NoSpacing"/>
      </w:pPr>
    </w:p>
    <w:p w14:paraId="3B884B80" w14:textId="77777777" w:rsidR="00E979BA" w:rsidRDefault="00E979BA" w:rsidP="00E979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Wilczynski</w:t>
      </w:r>
    </w:p>
    <w:p w14:paraId="76C532BB" w14:textId="77777777" w:rsidR="00E979BA" w:rsidRDefault="00E979BA" w:rsidP="00E979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Makes Deputy Director, Technology Development</w:t>
      </w:r>
    </w:p>
    <w:p w14:paraId="063829D9" w14:textId="77777777" w:rsidR="00E979BA" w:rsidRDefault="00E979BA" w:rsidP="00E979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 Center for Defense Manufacturing and machining</w:t>
      </w:r>
    </w:p>
    <w:p w14:paraId="33AA0B53" w14:textId="77777777" w:rsidR="00E979BA" w:rsidRPr="00E979BA" w:rsidRDefault="00486BD1" w:rsidP="00E979BA">
      <w:pPr>
        <w:pStyle w:val="NoSpacing"/>
      </w:pPr>
      <w:hyperlink r:id="rId6" w:history="1">
        <w:r w:rsidR="00E979BA">
          <w:rPr>
            <w:rStyle w:val="Hyperlink"/>
            <w:rFonts w:ascii="Times New Roman" w:hAnsi="Times New Roman" w:cs="Times New Roman"/>
            <w:sz w:val="24"/>
            <w:szCs w:val="24"/>
          </w:rPr>
          <w:t>John.wilczynski@ncdmm.org</w:t>
        </w:r>
      </w:hyperlink>
    </w:p>
    <w:p w14:paraId="1D815069" w14:textId="77777777" w:rsidR="00A60590" w:rsidRPr="00A509E1" w:rsidRDefault="00A60590">
      <w:pPr>
        <w:rPr>
          <w:rFonts w:ascii="Times New Roman" w:hAnsi="Times New Roman" w:cs="Times New Roman"/>
          <w:sz w:val="24"/>
          <w:szCs w:val="24"/>
        </w:rPr>
      </w:pPr>
    </w:p>
    <w:p w14:paraId="04F69D25" w14:textId="77777777" w:rsidR="00A60590" w:rsidRPr="00A509E1" w:rsidRDefault="00A60590">
      <w:pPr>
        <w:rPr>
          <w:rFonts w:ascii="Times New Roman" w:hAnsi="Times New Roman" w:cs="Times New Roman"/>
          <w:sz w:val="24"/>
          <w:szCs w:val="24"/>
        </w:rPr>
      </w:pPr>
      <w:r w:rsidRPr="00A509E1">
        <w:rPr>
          <w:rFonts w:ascii="Times New Roman" w:hAnsi="Times New Roman" w:cs="Times New Roman"/>
          <w:b/>
          <w:sz w:val="24"/>
          <w:szCs w:val="24"/>
        </w:rPr>
        <w:t>Project Title</w:t>
      </w:r>
      <w:r w:rsidRPr="00A509E1">
        <w:rPr>
          <w:rFonts w:ascii="Times New Roman" w:hAnsi="Times New Roman" w:cs="Times New Roman"/>
          <w:sz w:val="24"/>
          <w:szCs w:val="24"/>
        </w:rPr>
        <w:t>:</w:t>
      </w:r>
      <w:r w:rsidR="006D18CF" w:rsidRPr="00A509E1">
        <w:rPr>
          <w:rFonts w:ascii="Times New Roman" w:hAnsi="Times New Roman" w:cs="Times New Roman"/>
          <w:sz w:val="24"/>
          <w:szCs w:val="24"/>
        </w:rPr>
        <w:t xml:space="preserve">  </w:t>
      </w:r>
      <w:r w:rsidR="00242E77" w:rsidRPr="00A509E1">
        <w:rPr>
          <w:rFonts w:ascii="Times New Roman" w:hAnsi="Times New Roman" w:cs="Times New Roman"/>
          <w:sz w:val="24"/>
          <w:szCs w:val="24"/>
        </w:rPr>
        <w:t>Accelerating the Use of</w:t>
      </w:r>
      <w:r w:rsidR="000C05A1" w:rsidRPr="00A509E1">
        <w:rPr>
          <w:rFonts w:ascii="Times New Roman" w:hAnsi="Times New Roman" w:cs="Times New Roman"/>
          <w:sz w:val="24"/>
          <w:szCs w:val="24"/>
        </w:rPr>
        <w:t xml:space="preserve"> Casting Tooling and Molds via AM in DoD Maintenance and Sustainment</w:t>
      </w:r>
    </w:p>
    <w:p w14:paraId="03F7557C" w14:textId="77777777" w:rsidR="00A60590" w:rsidRPr="00A509E1" w:rsidRDefault="00A60590">
      <w:pPr>
        <w:rPr>
          <w:rFonts w:ascii="Times New Roman" w:hAnsi="Times New Roman" w:cs="Times New Roman"/>
          <w:sz w:val="24"/>
          <w:szCs w:val="24"/>
        </w:rPr>
      </w:pPr>
      <w:r w:rsidRPr="00A509E1">
        <w:rPr>
          <w:rFonts w:ascii="Times New Roman" w:hAnsi="Times New Roman" w:cs="Times New Roman"/>
          <w:b/>
          <w:sz w:val="24"/>
          <w:szCs w:val="24"/>
        </w:rPr>
        <w:t>Lead Applicant</w:t>
      </w:r>
      <w:r w:rsidRPr="00A509E1">
        <w:rPr>
          <w:rFonts w:ascii="Times New Roman" w:hAnsi="Times New Roman" w:cs="Times New Roman"/>
          <w:sz w:val="24"/>
          <w:szCs w:val="24"/>
        </w:rPr>
        <w:t>:</w:t>
      </w:r>
      <w:r w:rsidR="009172B1" w:rsidRPr="00A509E1">
        <w:rPr>
          <w:rFonts w:ascii="Times New Roman" w:hAnsi="Times New Roman" w:cs="Times New Roman"/>
          <w:sz w:val="24"/>
          <w:szCs w:val="24"/>
        </w:rPr>
        <w:t xml:space="preserve"> NCMS/CTMA</w:t>
      </w:r>
    </w:p>
    <w:p w14:paraId="42971CA3" w14:textId="77777777" w:rsidR="004746F6" w:rsidRPr="00A509E1" w:rsidRDefault="004746F6">
      <w:pPr>
        <w:rPr>
          <w:rFonts w:ascii="Times New Roman" w:hAnsi="Times New Roman" w:cs="Times New Roman"/>
          <w:sz w:val="24"/>
          <w:szCs w:val="24"/>
        </w:rPr>
      </w:pPr>
      <w:r w:rsidRPr="00A509E1">
        <w:rPr>
          <w:rFonts w:ascii="Times New Roman" w:hAnsi="Times New Roman" w:cs="Times New Roman"/>
          <w:b/>
          <w:sz w:val="24"/>
          <w:szCs w:val="24"/>
        </w:rPr>
        <w:t>Project Foc</w:t>
      </w:r>
      <w:r w:rsidR="0096577F" w:rsidRPr="00A509E1">
        <w:rPr>
          <w:rFonts w:ascii="Times New Roman" w:hAnsi="Times New Roman" w:cs="Times New Roman"/>
          <w:b/>
          <w:sz w:val="24"/>
          <w:szCs w:val="24"/>
        </w:rPr>
        <w:t>al</w:t>
      </w:r>
      <w:r w:rsidRPr="00A509E1">
        <w:rPr>
          <w:rFonts w:ascii="Times New Roman" w:hAnsi="Times New Roman" w:cs="Times New Roman"/>
          <w:b/>
          <w:sz w:val="24"/>
          <w:szCs w:val="24"/>
        </w:rPr>
        <w:t xml:space="preserve"> Area</w:t>
      </w:r>
      <w:r w:rsidRPr="00A509E1">
        <w:rPr>
          <w:rFonts w:ascii="Times New Roman" w:hAnsi="Times New Roman" w:cs="Times New Roman"/>
          <w:sz w:val="24"/>
          <w:szCs w:val="24"/>
        </w:rPr>
        <w:t>:</w:t>
      </w:r>
      <w:r w:rsidR="000C05A1" w:rsidRPr="00A509E1">
        <w:rPr>
          <w:rFonts w:ascii="Times New Roman" w:hAnsi="Times New Roman" w:cs="Times New Roman"/>
          <w:sz w:val="24"/>
          <w:szCs w:val="24"/>
        </w:rPr>
        <w:t xml:space="preserve"> Additive Manufacturing Value Chain</w:t>
      </w:r>
    </w:p>
    <w:p w14:paraId="3A326199" w14:textId="77777777" w:rsidR="00A60590" w:rsidRPr="00242E77" w:rsidRDefault="004746F6">
      <w:pPr>
        <w:rPr>
          <w:rFonts w:ascii="Times New Roman" w:hAnsi="Times New Roman" w:cs="Times New Roman"/>
          <w:sz w:val="24"/>
          <w:szCs w:val="24"/>
        </w:rPr>
      </w:pPr>
      <w:r w:rsidRPr="00A509E1">
        <w:rPr>
          <w:rFonts w:ascii="Times New Roman" w:hAnsi="Times New Roman" w:cs="Times New Roman"/>
          <w:b/>
          <w:sz w:val="24"/>
          <w:szCs w:val="24"/>
        </w:rPr>
        <w:t>Project Focus</w:t>
      </w:r>
      <w:r w:rsidRPr="00A509E1">
        <w:rPr>
          <w:rFonts w:ascii="Times New Roman" w:hAnsi="Times New Roman" w:cs="Times New Roman"/>
          <w:sz w:val="24"/>
          <w:szCs w:val="24"/>
        </w:rPr>
        <w:t>:</w:t>
      </w:r>
      <w:r w:rsidR="000C05A1" w:rsidRPr="00A509E1">
        <w:rPr>
          <w:rFonts w:ascii="Times New Roman" w:hAnsi="Times New Roman" w:cs="Times New Roman"/>
          <w:sz w:val="24"/>
          <w:szCs w:val="24"/>
        </w:rPr>
        <w:t xml:space="preserve"> Project will produce process change improvements in end-to-end value chain cost and time to integrate AM produced molds, patterns, and tooling in the production of DMSMS cast</w:t>
      </w:r>
      <w:r w:rsidR="0007187E">
        <w:rPr>
          <w:rFonts w:ascii="Times New Roman" w:hAnsi="Times New Roman" w:cs="Times New Roman"/>
          <w:sz w:val="24"/>
          <w:szCs w:val="24"/>
        </w:rPr>
        <w:t xml:space="preserve"> parts</w:t>
      </w:r>
      <w:r w:rsidR="000C05A1" w:rsidRPr="00A509E1">
        <w:rPr>
          <w:rFonts w:ascii="Times New Roman" w:hAnsi="Times New Roman" w:cs="Times New Roman"/>
          <w:sz w:val="24"/>
          <w:szCs w:val="24"/>
        </w:rPr>
        <w:t xml:space="preserve"> within the maintenance and </w:t>
      </w:r>
      <w:r w:rsidR="00D35CCE" w:rsidRPr="00A509E1">
        <w:rPr>
          <w:rFonts w:ascii="Times New Roman" w:hAnsi="Times New Roman" w:cs="Times New Roman"/>
          <w:sz w:val="24"/>
          <w:szCs w:val="24"/>
        </w:rPr>
        <w:t>s</w:t>
      </w:r>
      <w:r w:rsidR="000C05A1" w:rsidRPr="00A509E1">
        <w:rPr>
          <w:rFonts w:ascii="Times New Roman" w:hAnsi="Times New Roman" w:cs="Times New Roman"/>
          <w:sz w:val="24"/>
          <w:szCs w:val="24"/>
        </w:rPr>
        <w:t>ustainment communities and DLA</w:t>
      </w:r>
      <w:r w:rsidR="003B304D">
        <w:rPr>
          <w:rFonts w:ascii="Times New Roman" w:hAnsi="Times New Roman" w:cs="Times New Roman"/>
          <w:sz w:val="24"/>
          <w:szCs w:val="24"/>
        </w:rPr>
        <w:t>.</w:t>
      </w:r>
    </w:p>
    <w:p w14:paraId="39D6EFE4" w14:textId="77777777" w:rsidR="008D6427" w:rsidRPr="00242E77" w:rsidRDefault="008D6427" w:rsidP="00A509E1">
      <w:pPr>
        <w:rPr>
          <w:rFonts w:ascii="Times New Roman" w:eastAsia="Times New Roman" w:hAnsi="Times New Roman" w:cs="Times New Roman"/>
          <w:sz w:val="24"/>
          <w:szCs w:val="24"/>
        </w:rPr>
      </w:pPr>
      <w:r w:rsidRPr="00A509E1">
        <w:rPr>
          <w:rFonts w:ascii="Times New Roman" w:eastAsia="Times New Roman" w:hAnsi="Times New Roman" w:cs="Times New Roman"/>
          <w:b/>
          <w:sz w:val="24"/>
          <w:szCs w:val="24"/>
        </w:rPr>
        <w:t>Benefit to Industry</w:t>
      </w:r>
      <w:r w:rsidR="00681BF4" w:rsidRPr="00A509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577F" w:rsidRPr="00A509E1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681BF4" w:rsidRPr="00A509E1">
        <w:rPr>
          <w:rFonts w:ascii="Times New Roman" w:hAnsi="Times New Roman" w:cs="Times New Roman"/>
          <w:b/>
          <w:bCs/>
          <w:sz w:val="24"/>
          <w:szCs w:val="24"/>
        </w:rPr>
        <w:t>Impact to Industrial Base</w:t>
      </w:r>
      <w:r w:rsidR="00D35CCE" w:rsidRPr="00242E77">
        <w:rPr>
          <w:rFonts w:ascii="Times New Roman" w:hAnsi="Times New Roman" w:cs="Times New Roman"/>
          <w:bCs/>
          <w:sz w:val="24"/>
          <w:szCs w:val="24"/>
        </w:rPr>
        <w:t xml:space="preserve">: Digital files used in the production of castings by U.S. based casting houses must become the norm in order to restore </w:t>
      </w:r>
      <w:r w:rsidR="0007187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35CCE" w:rsidRPr="00242E77">
        <w:rPr>
          <w:rFonts w:ascii="Times New Roman" w:hAnsi="Times New Roman" w:cs="Times New Roman"/>
          <w:bCs/>
          <w:sz w:val="24"/>
          <w:szCs w:val="24"/>
        </w:rPr>
        <w:t xml:space="preserve">competitive prominence </w:t>
      </w:r>
      <w:r w:rsidR="0007187E">
        <w:rPr>
          <w:rFonts w:ascii="Times New Roman" w:hAnsi="Times New Roman" w:cs="Times New Roman"/>
          <w:bCs/>
          <w:sz w:val="24"/>
          <w:szCs w:val="24"/>
        </w:rPr>
        <w:t>of</w:t>
      </w:r>
      <w:r w:rsidR="00D35CCE" w:rsidRPr="00242E77">
        <w:rPr>
          <w:rFonts w:ascii="Times New Roman" w:hAnsi="Times New Roman" w:cs="Times New Roman"/>
          <w:bCs/>
          <w:sz w:val="24"/>
          <w:szCs w:val="24"/>
        </w:rPr>
        <w:t xml:space="preserve"> our industrial base.  As DoD increases its usage of AM based molds, patterns, and tools</w:t>
      </w:r>
      <w:r w:rsidR="0007187E">
        <w:rPr>
          <w:rFonts w:ascii="Times New Roman" w:hAnsi="Times New Roman" w:cs="Times New Roman"/>
          <w:bCs/>
          <w:sz w:val="24"/>
          <w:szCs w:val="24"/>
        </w:rPr>
        <w:t xml:space="preserve"> in its acquisition and production of cast parts</w:t>
      </w:r>
      <w:r w:rsidR="00D35CCE" w:rsidRPr="00242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187E">
        <w:rPr>
          <w:rFonts w:ascii="Times New Roman" w:hAnsi="Times New Roman" w:cs="Times New Roman"/>
          <w:bCs/>
          <w:sz w:val="24"/>
          <w:szCs w:val="24"/>
        </w:rPr>
        <w:t xml:space="preserve">its supply chain of </w:t>
      </w:r>
      <w:r w:rsidR="00D35CCE" w:rsidRPr="00242E77">
        <w:rPr>
          <w:rFonts w:ascii="Times New Roman" w:hAnsi="Times New Roman" w:cs="Times New Roman"/>
          <w:bCs/>
          <w:sz w:val="24"/>
          <w:szCs w:val="24"/>
        </w:rPr>
        <w:t xml:space="preserve">U.S. based casting houses will respond accordingly. </w:t>
      </w:r>
    </w:p>
    <w:p w14:paraId="05BDD858" w14:textId="77777777" w:rsidR="008D6427" w:rsidRDefault="008D6427" w:rsidP="00A509E1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09E1">
        <w:rPr>
          <w:rFonts w:ascii="Times New Roman" w:eastAsia="Times New Roman" w:hAnsi="Times New Roman" w:cs="Times New Roman"/>
          <w:b/>
          <w:sz w:val="24"/>
          <w:szCs w:val="24"/>
        </w:rPr>
        <w:t>Benefit to DoD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>:  Ac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>c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>eleration of usage of AM by DoD in its acquisition</w:t>
      </w:r>
      <w:r w:rsidR="0007187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 xml:space="preserve"> production of DMSMS </w:t>
      </w:r>
      <w:r w:rsidR="0007187E">
        <w:rPr>
          <w:rFonts w:ascii="Times New Roman" w:eastAsia="Times New Roman" w:hAnsi="Times New Roman" w:cs="Times New Roman"/>
          <w:sz w:val="24"/>
          <w:szCs w:val="24"/>
        </w:rPr>
        <w:t xml:space="preserve">cast 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 xml:space="preserve">parts </w:t>
      </w:r>
      <w:r w:rsidR="007E5B3A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3B304D">
        <w:rPr>
          <w:rFonts w:ascii="Times New Roman" w:eastAsia="Times New Roman" w:hAnsi="Times New Roman" w:cs="Times New Roman"/>
          <w:sz w:val="24"/>
          <w:szCs w:val="24"/>
        </w:rPr>
        <w:t xml:space="preserve"> procurement and engineering process </w:t>
      </w:r>
      <w:r w:rsidR="007E5B3A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3B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>will increase availability of DoD weapons systems, accelerate depot turn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5CCE" w:rsidRPr="00A509E1">
        <w:rPr>
          <w:rFonts w:ascii="Times New Roman" w:eastAsia="Times New Roman" w:hAnsi="Times New Roman" w:cs="Times New Roman"/>
          <w:sz w:val="24"/>
          <w:szCs w:val="24"/>
        </w:rPr>
        <w:t xml:space="preserve"> around times, 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>and provide cost saving returns over the inefficient and costly remanufacturing methods in use today when a</w:t>
      </w:r>
      <w:r w:rsidR="0007187E">
        <w:rPr>
          <w:rFonts w:ascii="Times New Roman" w:eastAsia="Times New Roman" w:hAnsi="Times New Roman" w:cs="Times New Roman"/>
          <w:sz w:val="24"/>
          <w:szCs w:val="24"/>
        </w:rPr>
        <w:t xml:space="preserve">n essential 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>casting is no long</w:t>
      </w:r>
      <w:r w:rsidR="0007187E">
        <w:rPr>
          <w:rFonts w:ascii="Times New Roman" w:eastAsia="Times New Roman" w:hAnsi="Times New Roman" w:cs="Times New Roman"/>
          <w:sz w:val="24"/>
          <w:szCs w:val="24"/>
        </w:rPr>
        <w:t>er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87E">
        <w:rPr>
          <w:rFonts w:ascii="Times New Roman" w:eastAsia="Times New Roman" w:hAnsi="Times New Roman" w:cs="Times New Roman"/>
          <w:sz w:val="24"/>
          <w:szCs w:val="24"/>
        </w:rPr>
        <w:t xml:space="preserve">available or </w:t>
      </w:r>
      <w:r w:rsidR="00242E77" w:rsidRPr="00A509E1">
        <w:rPr>
          <w:rFonts w:ascii="Times New Roman" w:eastAsia="Times New Roman" w:hAnsi="Times New Roman" w:cs="Times New Roman"/>
          <w:sz w:val="24"/>
          <w:szCs w:val="24"/>
        </w:rPr>
        <w:t>attainable.</w:t>
      </w:r>
    </w:p>
    <w:p w14:paraId="5F216BA1" w14:textId="77777777" w:rsidR="00A509E1" w:rsidRDefault="00A509E1" w:rsidP="00A509E1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Participants:</w:t>
      </w:r>
    </w:p>
    <w:p w14:paraId="202ADA27" w14:textId="77777777" w:rsidR="00A509E1" w:rsidRDefault="00A509E1" w:rsidP="00A509E1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Fleet Readiness Center South</w:t>
      </w:r>
      <w:r w:rsidR="008E7016">
        <w:rPr>
          <w:rFonts w:ascii="Times New Roman" w:eastAsia="Times New Roman" w:hAnsi="Times New Roman" w:cs="Times New Roman"/>
          <w:sz w:val="24"/>
          <w:szCs w:val="24"/>
        </w:rPr>
        <w:t>east</w:t>
      </w:r>
    </w:p>
    <w:p w14:paraId="26FFDBC4" w14:textId="77777777" w:rsidR="00A509E1" w:rsidRDefault="00A509E1" w:rsidP="00A509E1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Naval Foundry and Propeller Center</w:t>
      </w:r>
    </w:p>
    <w:p w14:paraId="409EC0A0" w14:textId="77777777" w:rsidR="00F04068" w:rsidRDefault="00C86C39" w:rsidP="006A0CB3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Metal</w:t>
      </w:r>
      <w:r w:rsidR="008E701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astin</w:t>
      </w:r>
      <w:r w:rsidR="006A0CB3">
        <w:rPr>
          <w:rFonts w:ascii="Times New Roman" w:eastAsia="Times New Roman" w:hAnsi="Times New Roman" w:cs="Times New Roman"/>
          <w:sz w:val="24"/>
          <w:szCs w:val="24"/>
        </w:rPr>
        <w:t>g</w:t>
      </w:r>
      <w:r w:rsidR="008E7016">
        <w:rPr>
          <w:rFonts w:ascii="Times New Roman" w:eastAsia="Times New Roman" w:hAnsi="Times New Roman" w:cs="Times New Roman"/>
          <w:sz w:val="24"/>
          <w:szCs w:val="24"/>
        </w:rPr>
        <w:t xml:space="preserve"> Consortium (AMC) member(s)</w:t>
      </w:r>
    </w:p>
    <w:p w14:paraId="742B0312" w14:textId="0A3D2481" w:rsidR="00486BD1" w:rsidRDefault="00486BD1" w:rsidP="006A0CB3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Defense Logistics Agency, Richmond</w:t>
      </w:r>
    </w:p>
    <w:p w14:paraId="2EC6587B" w14:textId="56114217" w:rsidR="00486BD1" w:rsidRDefault="00486BD1" w:rsidP="006A0CB3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Defense Logistics Agency, Headquarters New Cumberland</w:t>
      </w:r>
      <w:bookmarkStart w:id="0" w:name="_GoBack"/>
      <w:bookmarkEnd w:id="0"/>
    </w:p>
    <w:p w14:paraId="25508C79" w14:textId="77777777" w:rsidR="006A0CB3" w:rsidRPr="006A0CB3" w:rsidRDefault="006A0CB3" w:rsidP="006A0CB3">
      <w:pPr>
        <w:pStyle w:val="ListParagraph"/>
        <w:keepNext/>
        <w:keepLines/>
        <w:numPr>
          <w:ilvl w:val="0"/>
          <w:numId w:val="2"/>
        </w:numPr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Industry - TBD</w:t>
      </w:r>
    </w:p>
    <w:p w14:paraId="1E29C956" w14:textId="77777777" w:rsidR="00F04068" w:rsidRPr="00A509E1" w:rsidRDefault="00F04068">
      <w:pPr>
        <w:rPr>
          <w:rFonts w:ascii="Times New Roman" w:hAnsi="Times New Roman" w:cs="Times New Roman"/>
        </w:rPr>
      </w:pPr>
    </w:p>
    <w:sectPr w:rsidR="00F04068" w:rsidRPr="00A509E1" w:rsidSect="00A50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64E"/>
    <w:multiLevelType w:val="hybridMultilevel"/>
    <w:tmpl w:val="FACC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C61B3"/>
    <w:multiLevelType w:val="hybridMultilevel"/>
    <w:tmpl w:val="A84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1"/>
    <w:rsid w:val="0007187E"/>
    <w:rsid w:val="000C05A1"/>
    <w:rsid w:val="000D6AB1"/>
    <w:rsid w:val="001059A0"/>
    <w:rsid w:val="001B0B8D"/>
    <w:rsid w:val="00242E77"/>
    <w:rsid w:val="003454A9"/>
    <w:rsid w:val="003B304D"/>
    <w:rsid w:val="004746F6"/>
    <w:rsid w:val="00486BD1"/>
    <w:rsid w:val="004D150A"/>
    <w:rsid w:val="005072EF"/>
    <w:rsid w:val="005451E5"/>
    <w:rsid w:val="005F0FCC"/>
    <w:rsid w:val="00681BF4"/>
    <w:rsid w:val="006857FF"/>
    <w:rsid w:val="006A0CB3"/>
    <w:rsid w:val="006D18CF"/>
    <w:rsid w:val="00773529"/>
    <w:rsid w:val="007E5B3A"/>
    <w:rsid w:val="008D6427"/>
    <w:rsid w:val="008E7016"/>
    <w:rsid w:val="009172B1"/>
    <w:rsid w:val="0096577F"/>
    <w:rsid w:val="00A509E1"/>
    <w:rsid w:val="00A60590"/>
    <w:rsid w:val="00A90FB5"/>
    <w:rsid w:val="00B3381C"/>
    <w:rsid w:val="00B3505F"/>
    <w:rsid w:val="00B66D46"/>
    <w:rsid w:val="00C86C39"/>
    <w:rsid w:val="00D35CCE"/>
    <w:rsid w:val="00E979BA"/>
    <w:rsid w:val="00EA48FB"/>
    <w:rsid w:val="00F04068"/>
    <w:rsid w:val="00FD1BC7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3208"/>
  <w15:docId w15:val="{D30484BB-C522-49C2-8FDD-6AE2F13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90"/>
    <w:pPr>
      <w:ind w:left="720"/>
      <w:contextualSpacing/>
    </w:pPr>
  </w:style>
  <w:style w:type="paragraph" w:customStyle="1" w:styleId="Default">
    <w:name w:val="Default"/>
    <w:rsid w:val="008D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79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wilczynski@ncdmm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C4D9-7E18-49F9-A774-8C34D74CB0A6}"/>
</file>

<file path=customXml/itemProps2.xml><?xml version="1.0" encoding="utf-8"?>
<ds:datastoreItem xmlns:ds="http://schemas.openxmlformats.org/officeDocument/2006/customXml" ds:itemID="{198B2CD6-61C8-4520-BAF9-13E29CC19B76}"/>
</file>

<file path=customXml/itemProps3.xml><?xml version="1.0" encoding="utf-8"?>
<ds:datastoreItem xmlns:ds="http://schemas.openxmlformats.org/officeDocument/2006/customXml" ds:itemID="{9D5CBA20-7A47-40FA-B51D-7F959448C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Dana</dc:creator>
  <cp:lastModifiedBy>Lilu, Debra</cp:lastModifiedBy>
  <cp:revision>3</cp:revision>
  <cp:lastPrinted>2015-03-20T19:08:00Z</cp:lastPrinted>
  <dcterms:created xsi:type="dcterms:W3CDTF">2015-03-25T16:18:00Z</dcterms:created>
  <dcterms:modified xsi:type="dcterms:W3CDTF">2015-03-25T16:23:00Z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