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C255B" w14:textId="54FF6ABD" w:rsidR="00F24D92" w:rsidRPr="00E04AC5" w:rsidRDefault="00C33EC8" w:rsidP="00E04AC5">
      <w:pPr>
        <w:jc w:val="center"/>
        <w:rPr>
          <w:sz w:val="36"/>
          <w:szCs w:val="36"/>
        </w:rPr>
      </w:pPr>
      <w:r>
        <w:rPr>
          <w:sz w:val="36"/>
          <w:szCs w:val="36"/>
        </w:rPr>
        <w:t>AMMO WG</w:t>
      </w:r>
      <w:r w:rsidR="0035413E">
        <w:rPr>
          <w:sz w:val="36"/>
          <w:szCs w:val="36"/>
        </w:rPr>
        <w:t xml:space="preserve"> </w:t>
      </w:r>
      <w:r w:rsidR="005065A4">
        <w:rPr>
          <w:sz w:val="36"/>
          <w:szCs w:val="36"/>
        </w:rPr>
        <w:t>Teleconference</w:t>
      </w:r>
      <w:r w:rsidR="00F675D2">
        <w:rPr>
          <w:sz w:val="36"/>
          <w:szCs w:val="36"/>
        </w:rPr>
        <w:t xml:space="preserve"> </w:t>
      </w:r>
      <w:r w:rsidR="0035413E">
        <w:rPr>
          <w:sz w:val="36"/>
          <w:szCs w:val="36"/>
        </w:rPr>
        <w:t xml:space="preserve">Minutes – </w:t>
      </w:r>
      <w:r w:rsidR="00F838F4">
        <w:rPr>
          <w:sz w:val="36"/>
          <w:szCs w:val="36"/>
        </w:rPr>
        <w:t>6</w:t>
      </w:r>
      <w:r w:rsidR="009B05EF">
        <w:rPr>
          <w:sz w:val="36"/>
          <w:szCs w:val="36"/>
        </w:rPr>
        <w:t xml:space="preserve"> </w:t>
      </w:r>
      <w:r w:rsidR="00F838F4">
        <w:rPr>
          <w:sz w:val="36"/>
          <w:szCs w:val="36"/>
        </w:rPr>
        <w:t>Apr</w:t>
      </w:r>
      <w:r>
        <w:rPr>
          <w:sz w:val="36"/>
          <w:szCs w:val="36"/>
        </w:rPr>
        <w:t xml:space="preserve"> 201</w:t>
      </w:r>
      <w:r w:rsidR="00A14336">
        <w:rPr>
          <w:sz w:val="36"/>
          <w:szCs w:val="36"/>
        </w:rPr>
        <w:t>6</w:t>
      </w:r>
      <w:r w:rsidR="00BE6C07">
        <w:rPr>
          <w:sz w:val="36"/>
          <w:szCs w:val="36"/>
        </w:rPr>
        <w:t xml:space="preserve"> </w:t>
      </w:r>
    </w:p>
    <w:p w14:paraId="0EC1D9F8" w14:textId="77777777" w:rsidR="00CB1F5A" w:rsidRDefault="00CB1F5A" w:rsidP="00334242">
      <w:pPr>
        <w:pStyle w:val="NoSpacing"/>
      </w:pPr>
    </w:p>
    <w:p w14:paraId="3DD3C4A1" w14:textId="6CB4C884" w:rsidR="00902CB4" w:rsidRDefault="0084755A" w:rsidP="0024435A">
      <w:pPr>
        <w:pStyle w:val="NoSpacing"/>
      </w:pPr>
      <w:r>
        <w:t>On</w:t>
      </w:r>
      <w:r w:rsidR="001545B5">
        <w:t xml:space="preserve"> </w:t>
      </w:r>
      <w:r w:rsidR="00F838F4">
        <w:t>6</w:t>
      </w:r>
      <w:r w:rsidR="009B05EF">
        <w:t xml:space="preserve"> </w:t>
      </w:r>
      <w:r w:rsidR="00F838F4">
        <w:t>Apr</w:t>
      </w:r>
      <w:r w:rsidR="00C45C47">
        <w:t>, 201</w:t>
      </w:r>
      <w:r w:rsidR="00A14336">
        <w:t>6</w:t>
      </w:r>
      <w:r w:rsidR="00BD3CAE">
        <w:t xml:space="preserve"> </w:t>
      </w:r>
      <w:r w:rsidR="008F48FA">
        <w:t xml:space="preserve">the </w:t>
      </w:r>
      <w:r w:rsidR="00C45C47">
        <w:t>Additive Manufacturing Maintenance Operations (AMMO) working group</w:t>
      </w:r>
      <w:r w:rsidR="001E38C0">
        <w:t xml:space="preserve"> </w:t>
      </w:r>
      <w:r w:rsidR="005A6567">
        <w:t xml:space="preserve">conducted </w:t>
      </w:r>
      <w:r>
        <w:t>a</w:t>
      </w:r>
      <w:r w:rsidR="005E7E53">
        <w:t xml:space="preserve"> teleconference</w:t>
      </w:r>
      <w:r w:rsidR="005F445A">
        <w:t xml:space="preserve">. </w:t>
      </w:r>
      <w:r w:rsidR="001545B5">
        <w:t>A brief summary of the t</w:t>
      </w:r>
      <w:r w:rsidR="005F445A">
        <w:t xml:space="preserve">eleconference </w:t>
      </w:r>
      <w:r w:rsidR="001545B5">
        <w:t>follows</w:t>
      </w:r>
      <w:r w:rsidR="008F48FA">
        <w:t>:</w:t>
      </w:r>
    </w:p>
    <w:p w14:paraId="002B1D8C" w14:textId="77777777" w:rsidR="001B1E44" w:rsidRDefault="001B1E44" w:rsidP="0024435A">
      <w:pPr>
        <w:pStyle w:val="NoSpacing"/>
      </w:pPr>
    </w:p>
    <w:p w14:paraId="0324E40C" w14:textId="77777777" w:rsidR="00A668F6" w:rsidRDefault="008552EE" w:rsidP="00A870E9">
      <w:pPr>
        <w:pStyle w:val="NoSpacing"/>
      </w:pPr>
      <w:r w:rsidRPr="008552EE">
        <w:rPr>
          <w:b/>
          <w:u w:val="single"/>
        </w:rPr>
        <w:t>Standardization of Best Practices</w:t>
      </w:r>
      <w:r>
        <w:t xml:space="preserve"> – Jim Williams (All Points Additive)</w:t>
      </w:r>
      <w:r w:rsidR="00A870E9">
        <w:t xml:space="preserve"> gave a presentation on</w:t>
      </w:r>
      <w:r>
        <w:t xml:space="preserve"> </w:t>
      </w:r>
      <w:r w:rsidR="00A870E9">
        <w:t>“America Makes &amp; ANSI Additive Manufacturing Standardization Collaborative (AMSC)</w:t>
      </w:r>
      <w:r w:rsidR="0050682B">
        <w:t>. The purpose of the AMSC is t</w:t>
      </w:r>
      <w:r w:rsidR="0050682B" w:rsidRPr="0050682B">
        <w:t xml:space="preserve">o coordinate and accelerate the development of industry-wide additive manufacturing </w:t>
      </w:r>
      <w:r w:rsidR="0050682B">
        <w:t xml:space="preserve">(AM) </w:t>
      </w:r>
      <w:r w:rsidR="0050682B" w:rsidRPr="0050682B">
        <w:t xml:space="preserve">standards and specifications, consistent with stakeholder needs, and thereby facilitate the growth of the </w:t>
      </w:r>
      <w:r w:rsidR="0050682B">
        <w:t>AM</w:t>
      </w:r>
      <w:r w:rsidR="0050682B" w:rsidRPr="0050682B">
        <w:t xml:space="preserve"> industry</w:t>
      </w:r>
      <w:r w:rsidR="0050682B">
        <w:t>. The d</w:t>
      </w:r>
      <w:r w:rsidR="00A870E9">
        <w:t xml:space="preserve">eliverable </w:t>
      </w:r>
      <w:r w:rsidR="0050682B">
        <w:t xml:space="preserve">is a </w:t>
      </w:r>
      <w:r w:rsidR="0050682B" w:rsidRPr="0050682B">
        <w:t xml:space="preserve">standardization roadmap for </w:t>
      </w:r>
      <w:r w:rsidR="0050682B">
        <w:t>AM</w:t>
      </w:r>
      <w:r w:rsidR="0050682B" w:rsidRPr="0050682B">
        <w:t xml:space="preserve"> that identifies existing standards and specifications, as well as those in development, assesses gaps, and makes recommendations for priority areas where there is a perceived need for additional standardization, including in relation to needs already identified in the America Makes Additive Manufacturing Technology Roadmap</w:t>
      </w:r>
      <w:r w:rsidR="0050682B">
        <w:t>. Jim also briefed a p</w:t>
      </w:r>
      <w:r w:rsidR="0050682B" w:rsidRPr="0050682B">
        <w:t xml:space="preserve">roposed </w:t>
      </w:r>
      <w:r w:rsidR="0050682B">
        <w:t>t</w:t>
      </w:r>
      <w:r w:rsidR="0050682B" w:rsidRPr="0050682B">
        <w:t xml:space="preserve">imeline </w:t>
      </w:r>
      <w:r w:rsidR="0050682B">
        <w:t xml:space="preserve">which includes publishing the roadmap in Dec 2016. He described 4 subgroups to the AMSC – Design, Materials &amp; Process, Qualification &amp; Certification, and Maintenance, and sent out sign-up sheets to join the subgroups. The session </w:t>
      </w:r>
      <w:r w:rsidR="00A870E9">
        <w:t>also in</w:t>
      </w:r>
      <w:r w:rsidR="0050682B">
        <w:t>cluded</w:t>
      </w:r>
      <w:r w:rsidR="00A870E9">
        <w:t xml:space="preserve"> a healthy amount of interaction from </w:t>
      </w:r>
      <w:r w:rsidR="00A668F6">
        <w:t xml:space="preserve">AMMO WG </w:t>
      </w:r>
      <w:r w:rsidR="00A870E9">
        <w:t>participants on the call</w:t>
      </w:r>
      <w:r w:rsidR="00A668F6">
        <w:t>, who all have a vested interest in shaping the AM roadmap.</w:t>
      </w:r>
    </w:p>
    <w:p w14:paraId="5D55FC13" w14:textId="35F39190" w:rsidR="00A870E9" w:rsidRDefault="00A668F6" w:rsidP="00A870E9">
      <w:pPr>
        <w:pStyle w:val="NoSpacing"/>
      </w:pPr>
      <w:r>
        <w:t xml:space="preserve">       Jim proposed a new subgroup to work on “Cybersecurity &amp; Counterfeit” issues, as both are becoming more and more of a concern to leadership. </w:t>
      </w:r>
      <w:r w:rsidR="00A870E9">
        <w:t xml:space="preserve"> </w:t>
      </w:r>
    </w:p>
    <w:p w14:paraId="3B6EC435" w14:textId="77777777" w:rsidR="008552EE" w:rsidRDefault="008552EE" w:rsidP="008552EE">
      <w:pPr>
        <w:pStyle w:val="NoSpacing"/>
      </w:pPr>
    </w:p>
    <w:p w14:paraId="560EB922" w14:textId="4824F996" w:rsidR="008552EE" w:rsidRDefault="008552EE" w:rsidP="008552EE">
      <w:pPr>
        <w:pStyle w:val="NoSpacing"/>
      </w:pPr>
      <w:r w:rsidRPr="008552EE">
        <w:rPr>
          <w:b/>
          <w:u w:val="single"/>
        </w:rPr>
        <w:t>AM Community of Practice</w:t>
      </w:r>
      <w:r>
        <w:t xml:space="preserve"> – Greg Kilchenstein (on behalf of Bill Kobren</w:t>
      </w:r>
      <w:r w:rsidR="00B64B0D">
        <w:t xml:space="preserve"> at DAU</w:t>
      </w:r>
      <w:r>
        <w:t>)</w:t>
      </w:r>
      <w:r w:rsidR="00B64B0D">
        <w:t xml:space="preserve"> </w:t>
      </w:r>
      <w:r w:rsidR="00890A7A">
        <w:t>Bill will join us at the next AMMO WG. Greg highlighted a few capabilities below offered by DAU:</w:t>
      </w:r>
    </w:p>
    <w:p w14:paraId="0DE13BA6" w14:textId="77777777" w:rsidR="008552EE" w:rsidRDefault="008552EE" w:rsidP="00890A7A">
      <w:pPr>
        <w:pStyle w:val="NoSpacing"/>
        <w:ind w:left="720"/>
      </w:pPr>
      <w:r>
        <w:t>•</w:t>
      </w:r>
      <w:r>
        <w:tab/>
        <w:t xml:space="preserve">Shortcut link to the AM CoP is https://acc.dau.mil/am </w:t>
      </w:r>
    </w:p>
    <w:p w14:paraId="14BA112B" w14:textId="77777777" w:rsidR="008552EE" w:rsidRDefault="008552EE" w:rsidP="00890A7A">
      <w:pPr>
        <w:pStyle w:val="NoSpacing"/>
        <w:ind w:left="720"/>
      </w:pPr>
      <w:r>
        <w:t>•</w:t>
      </w:r>
      <w:r>
        <w:tab/>
        <w:t>Site contains over 150 references, links &amp; related resources</w:t>
      </w:r>
    </w:p>
    <w:p w14:paraId="41316B7F" w14:textId="77777777" w:rsidR="008552EE" w:rsidRDefault="008552EE" w:rsidP="00890A7A">
      <w:pPr>
        <w:pStyle w:val="NoSpacing"/>
        <w:ind w:left="720"/>
      </w:pPr>
      <w:r>
        <w:t>•</w:t>
      </w:r>
      <w:r>
        <w:tab/>
        <w:t>Interdisciplinary focus - logistics, manufacturing, engineering, acquisition law</w:t>
      </w:r>
    </w:p>
    <w:p w14:paraId="1FF5CEEA" w14:textId="77777777" w:rsidR="008552EE" w:rsidRDefault="008552EE" w:rsidP="00890A7A">
      <w:pPr>
        <w:pStyle w:val="NoSpacing"/>
        <w:ind w:left="1440" w:hanging="720"/>
      </w:pPr>
      <w:r>
        <w:t>•</w:t>
      </w:r>
      <w:r>
        <w:tab/>
        <w:t>Includes link to an AM ACQuipedia Article at https://dap.dau.mil/acquipedia/Pages/Default.aspx and to the 26 Deloitte University AM video training vignettes we host in DAU Media Library</w:t>
      </w:r>
    </w:p>
    <w:p w14:paraId="340FB070" w14:textId="77777777" w:rsidR="008552EE" w:rsidRDefault="008552EE" w:rsidP="00890A7A">
      <w:pPr>
        <w:pStyle w:val="NoSpacing"/>
        <w:ind w:left="720"/>
      </w:pPr>
      <w:r>
        <w:t xml:space="preserve"> </w:t>
      </w:r>
    </w:p>
    <w:p w14:paraId="086F0A04" w14:textId="49D76E45" w:rsidR="00E14459" w:rsidRDefault="00E14459" w:rsidP="00E14459">
      <w:pPr>
        <w:pStyle w:val="NoSpacing"/>
      </w:pPr>
      <w:r>
        <w:rPr>
          <w:b/>
          <w:u w:val="single"/>
        </w:rPr>
        <w:t xml:space="preserve">AM </w:t>
      </w:r>
      <w:r w:rsidRPr="0001186B">
        <w:rPr>
          <w:b/>
          <w:u w:val="single"/>
        </w:rPr>
        <w:t>Maintenance &amp; Sustainment Advisory Group Update</w:t>
      </w:r>
      <w:r>
        <w:t xml:space="preserve"> - Marilyn Gaska (LMCO) provided a quick update on group activities and on external outreach and how industry and government work together.</w:t>
      </w:r>
    </w:p>
    <w:p w14:paraId="75AF8CF2" w14:textId="77777777" w:rsidR="00E14459" w:rsidRDefault="00E14459" w:rsidP="008552EE">
      <w:pPr>
        <w:pStyle w:val="NoSpacing"/>
      </w:pPr>
    </w:p>
    <w:p w14:paraId="0345FB85" w14:textId="4687A6B9" w:rsidR="00E14459" w:rsidRPr="00784A3E" w:rsidRDefault="00E14459" w:rsidP="00784A3E">
      <w:pPr>
        <w:rPr>
          <w:rFonts w:cs="Times New Roman"/>
          <w:color w:val="0070C0"/>
          <w:szCs w:val="24"/>
          <w:u w:val="single"/>
        </w:rPr>
      </w:pPr>
      <w:r w:rsidRPr="0001186B">
        <w:rPr>
          <w:b/>
          <w:u w:val="single"/>
        </w:rPr>
        <w:t>AM Business Model Wargame Update</w:t>
      </w:r>
      <w:r>
        <w:t xml:space="preserve"> - Marilyn Gaska (LMCO) provided an update for Mark Vitale who was at another meeting. T</w:t>
      </w:r>
      <w:r w:rsidRPr="005712F8">
        <w:t xml:space="preserve">he Additive Manufacturing (AM) Wargame </w:t>
      </w:r>
      <w:r>
        <w:t xml:space="preserve">is </w:t>
      </w:r>
      <w:r w:rsidRPr="005712F8">
        <w:t xml:space="preserve">on 9-10 May at the </w:t>
      </w:r>
      <w:r>
        <w:t xml:space="preserve">Lockheed Martin </w:t>
      </w:r>
      <w:r w:rsidRPr="005712F8">
        <w:t xml:space="preserve">“Lighthouse” </w:t>
      </w:r>
      <w:r>
        <w:t>in Suffolk, VA. The wargame</w:t>
      </w:r>
      <w:r w:rsidRPr="005712F8">
        <w:t xml:space="preserve"> will examine </w:t>
      </w:r>
      <w:r>
        <w:t xml:space="preserve">commercial terms and </w:t>
      </w:r>
      <w:r w:rsidRPr="005712F8">
        <w:t xml:space="preserve">the business model processes involved in AM scenarios involving the use of AM to rapidly produce select replacement parts unavailable through traditional methods. </w:t>
      </w:r>
      <w:r>
        <w:t>The scenario involves a fictitious repair part needed at a CONUS maintenance depot. Registration is open and all were encouraged to participate and sign up for government or industry roles. Greg Kilchenstein emphasized to everyone to get engaged an</w:t>
      </w:r>
      <w:r w:rsidR="004E2976">
        <w:t>d</w:t>
      </w:r>
      <w:r>
        <w:t xml:space="preserve"> make this a</w:t>
      </w:r>
      <w:r w:rsidR="004E2976">
        <w:t>n</w:t>
      </w:r>
      <w:r>
        <w:t xml:space="preserve"> informative event. The AM Wargame slide deck used for the weekly planning meetings will be made available to the AMMO WG. It details the wargame objectives, schedule, and each of the planned moves. To register, go to</w:t>
      </w:r>
      <w:r w:rsidR="00784A3E">
        <w:t>:</w:t>
      </w:r>
      <w:r>
        <w:t xml:space="preserve"> </w:t>
      </w:r>
      <w:r w:rsidR="00784A3E" w:rsidRPr="00784A3E">
        <w:rPr>
          <w:rFonts w:cs="Times New Roman"/>
          <w:color w:val="0070C0"/>
          <w:szCs w:val="24"/>
          <w:u w:val="single"/>
        </w:rPr>
        <w:t xml:space="preserve">http://www.ncms.org/index.php/2016/03/ctma-additive-manufacturing-wargames-9-10-may-2016/ </w:t>
      </w:r>
    </w:p>
    <w:p w14:paraId="17611899" w14:textId="32465DDB" w:rsidR="00784A3E" w:rsidRDefault="00784A3E" w:rsidP="00784A3E">
      <w:pPr>
        <w:rPr>
          <w:sz w:val="22"/>
        </w:rPr>
      </w:pPr>
      <w:r>
        <w:rPr>
          <w:b/>
          <w:u w:val="single"/>
        </w:rPr>
        <w:t xml:space="preserve">CTMA Annual Partners Meeting and </w:t>
      </w:r>
      <w:r w:rsidR="008552EE" w:rsidRPr="00784A3E">
        <w:rPr>
          <w:b/>
          <w:u w:val="single"/>
        </w:rPr>
        <w:t>Technology Competition</w:t>
      </w:r>
      <w:r w:rsidR="008552EE">
        <w:t xml:space="preserve"> – Dana </w:t>
      </w:r>
      <w:r>
        <w:t xml:space="preserve">Ellis (NCMS) </w:t>
      </w:r>
      <w:r w:rsidR="008552EE">
        <w:t>/ Greg</w:t>
      </w:r>
      <w:r>
        <w:t xml:space="preserve"> Kilchenstein (OSD) mentioned that the CTMA Annual Partners Meeting will follow the AM Wargame from 10-12 May at the same location in Suffolk, VA. </w:t>
      </w:r>
      <w:r w:rsidRPr="00784A3E">
        <w:t xml:space="preserve">NCMS has announced a </w:t>
      </w:r>
      <w:r w:rsidRPr="00784A3E">
        <w:rPr>
          <w:u w:val="single"/>
        </w:rPr>
        <w:t>CTMA Technology Competition</w:t>
      </w:r>
      <w:r w:rsidRPr="00784A3E">
        <w:t>. The winner will receive $125K and a 12 month technology d</w:t>
      </w:r>
      <w:r>
        <w:t xml:space="preserve">emonstration project with DoD. </w:t>
      </w:r>
      <w:r w:rsidRPr="00784A3E">
        <w:t xml:space="preserve">Six finalists will present their idea </w:t>
      </w:r>
      <w:bookmarkStart w:id="0" w:name="_GoBack"/>
      <w:bookmarkEnd w:id="0"/>
      <w:r w:rsidRPr="00784A3E">
        <w:t xml:space="preserve">at the CTMA Annual Partners </w:t>
      </w:r>
      <w:r>
        <w:t>M</w:t>
      </w:r>
      <w:r w:rsidRPr="00784A3E">
        <w:t>eeting</w:t>
      </w:r>
      <w:r>
        <w:t xml:space="preserve">. </w:t>
      </w:r>
      <w:r w:rsidRPr="00784A3E">
        <w:t xml:space="preserve">Please see the link below for more information.  </w:t>
      </w:r>
    </w:p>
    <w:p w14:paraId="02F96C65" w14:textId="23A69272" w:rsidR="00784A3E" w:rsidRPr="00784A3E" w:rsidRDefault="00784A3E" w:rsidP="00784A3E">
      <w:pPr>
        <w:rPr>
          <w:u w:val="single"/>
        </w:rPr>
      </w:pPr>
      <w:r w:rsidRPr="00784A3E">
        <w:rPr>
          <w:color w:val="0070C0"/>
          <w:u w:val="single"/>
        </w:rPr>
        <w:t>http://www.ncms.org/index.php/2016/03/2016-ctma-technology-competition/</w:t>
      </w:r>
      <w:r w:rsidRPr="00784A3E">
        <w:rPr>
          <w:u w:val="single"/>
        </w:rPr>
        <w:t xml:space="preserve"> </w:t>
      </w:r>
    </w:p>
    <w:p w14:paraId="0F4A2A68" w14:textId="77777777" w:rsidR="00C21878" w:rsidRDefault="00C21878" w:rsidP="008552EE">
      <w:pPr>
        <w:pStyle w:val="NoSpacing"/>
        <w:rPr>
          <w:b/>
          <w:u w:val="single"/>
        </w:rPr>
      </w:pPr>
    </w:p>
    <w:p w14:paraId="5E939D63" w14:textId="3EE07B1D" w:rsidR="008552EE" w:rsidRDefault="00784A3E" w:rsidP="008552EE">
      <w:pPr>
        <w:pStyle w:val="NoSpacing"/>
      </w:pPr>
      <w:r>
        <w:rPr>
          <w:b/>
          <w:u w:val="single"/>
        </w:rPr>
        <w:t>AMMO W</w:t>
      </w:r>
      <w:r w:rsidR="008552EE" w:rsidRPr="00784A3E">
        <w:rPr>
          <w:b/>
          <w:u w:val="single"/>
        </w:rPr>
        <w:t xml:space="preserve">ebsite </w:t>
      </w:r>
      <w:r w:rsidR="008552EE">
        <w:t xml:space="preserve">– Dana </w:t>
      </w:r>
      <w:r>
        <w:t>Ellis (NCMS)</w:t>
      </w:r>
      <w:r w:rsidR="00C21878">
        <w:t xml:space="preserve"> mentioned that the AMMO website will be online by 9 May in time for the AM Business Model Wargame.</w:t>
      </w:r>
    </w:p>
    <w:p w14:paraId="69C688B1" w14:textId="77777777" w:rsidR="008552EE" w:rsidRDefault="008552EE" w:rsidP="0024435A">
      <w:pPr>
        <w:pStyle w:val="NoSpacing"/>
      </w:pPr>
    </w:p>
    <w:p w14:paraId="4D4126E1" w14:textId="44DFEF29" w:rsidR="00C37565" w:rsidRDefault="002E57BB" w:rsidP="00565F6E">
      <w:pPr>
        <w:pStyle w:val="NoSpacing"/>
      </w:pPr>
      <w:r w:rsidRPr="00996132">
        <w:rPr>
          <w:b/>
          <w:u w:val="single"/>
        </w:rPr>
        <w:t>Actions</w:t>
      </w:r>
      <w:r w:rsidRPr="00996132">
        <w:rPr>
          <w:b/>
        </w:rPr>
        <w:t>:</w:t>
      </w:r>
      <w:r w:rsidRPr="00996132">
        <w:t xml:space="preserve"> </w:t>
      </w:r>
    </w:p>
    <w:p w14:paraId="00D0F68B" w14:textId="77777777" w:rsidR="00C37565" w:rsidRDefault="00C37565" w:rsidP="00565F6E">
      <w:pPr>
        <w:pStyle w:val="NoSpacing"/>
      </w:pPr>
    </w:p>
    <w:p w14:paraId="790343B5" w14:textId="5C6EE0CD" w:rsidR="00C37565" w:rsidRDefault="00C37565" w:rsidP="00C37565">
      <w:pPr>
        <w:pStyle w:val="NoSpacing"/>
        <w:numPr>
          <w:ilvl w:val="0"/>
          <w:numId w:val="28"/>
        </w:numPr>
      </w:pPr>
      <w:r>
        <w:t xml:space="preserve">If you want an invitation to </w:t>
      </w:r>
      <w:r w:rsidR="00833BE5">
        <w:t>the working meeting to help frame the “Certification and Qualification” institute</w:t>
      </w:r>
      <w:r>
        <w:t xml:space="preserve">, contact Susan Moehring at </w:t>
      </w:r>
      <w:r w:rsidR="00A30785" w:rsidRPr="00A30785">
        <w:rPr>
          <w:color w:val="0070C0"/>
          <w:u w:val="single"/>
        </w:rPr>
        <w:t>moehring@TechSolve.org</w:t>
      </w:r>
      <w:r>
        <w:t>.</w:t>
      </w:r>
    </w:p>
    <w:p w14:paraId="53915B71" w14:textId="6A7458CD" w:rsidR="00B9688D" w:rsidRDefault="00B9688D" w:rsidP="00C37565">
      <w:pPr>
        <w:pStyle w:val="NoSpacing"/>
        <w:numPr>
          <w:ilvl w:val="0"/>
          <w:numId w:val="28"/>
        </w:numPr>
      </w:pPr>
      <w:r>
        <w:t>Distribute to the AMMO WG a spreadsheet listing the collection of different ASTM 42 activities. (Carl Dekker)</w:t>
      </w:r>
    </w:p>
    <w:p w14:paraId="508B767F" w14:textId="4D67AF39" w:rsidR="00C21878" w:rsidRDefault="009D33EA" w:rsidP="00C37565">
      <w:pPr>
        <w:pStyle w:val="NoSpacing"/>
        <w:numPr>
          <w:ilvl w:val="0"/>
          <w:numId w:val="28"/>
        </w:numPr>
      </w:pPr>
      <w:r>
        <w:t>Coordinate with Mark Vitale and distribute the AM Wargame slide deck to the AMMO WG</w:t>
      </w:r>
      <w:r w:rsidR="00C21878">
        <w:t>.</w:t>
      </w:r>
      <w:r>
        <w:t xml:space="preserve"> (Marilyn Gaska/Ray Langlais)</w:t>
      </w:r>
    </w:p>
    <w:p w14:paraId="1DB9F886" w14:textId="1CE49DA5" w:rsidR="009D33EA" w:rsidRDefault="009D33EA" w:rsidP="00C37565">
      <w:pPr>
        <w:pStyle w:val="NoSpacing"/>
        <w:numPr>
          <w:ilvl w:val="0"/>
          <w:numId w:val="28"/>
        </w:numPr>
      </w:pPr>
      <w:r>
        <w:t>Include CTMA Technology Competition on next email “blast” to AMMO WG (See above).</w:t>
      </w:r>
    </w:p>
    <w:p w14:paraId="59F2666C" w14:textId="5E803F24" w:rsidR="0073001C" w:rsidRDefault="0073001C" w:rsidP="00565F6E">
      <w:pPr>
        <w:pStyle w:val="NoSpacing"/>
      </w:pPr>
    </w:p>
    <w:p w14:paraId="2170C8FE" w14:textId="57396CC7" w:rsidR="00FD4230" w:rsidRDefault="00FD4230" w:rsidP="00CB0940">
      <w:pPr>
        <w:pStyle w:val="NoSpacing"/>
      </w:pPr>
      <w:r w:rsidRPr="00FD4230">
        <w:rPr>
          <w:b/>
          <w:u w:val="single"/>
        </w:rPr>
        <w:t>Next Meeting</w:t>
      </w:r>
      <w:r>
        <w:rPr>
          <w:b/>
          <w:u w:val="single"/>
        </w:rPr>
        <w:t>:</w:t>
      </w:r>
      <w:r w:rsidR="00DE7CA6">
        <w:t xml:space="preserve"> - </w:t>
      </w:r>
      <w:r w:rsidR="00CB0940">
        <w:t xml:space="preserve">Wed, </w:t>
      </w:r>
      <w:r w:rsidR="007209F9">
        <w:t>4 May</w:t>
      </w:r>
      <w:r w:rsidR="007D4027">
        <w:t>,</w:t>
      </w:r>
      <w:r w:rsidR="009F133D">
        <w:t xml:space="preserve"> </w:t>
      </w:r>
      <w:r w:rsidR="00CB0940">
        <w:t>at 1</w:t>
      </w:r>
      <w:r w:rsidR="00CF410D">
        <w:t>0</w:t>
      </w:r>
      <w:r w:rsidR="007D4027">
        <w:t>:</w:t>
      </w:r>
      <w:r w:rsidR="00CF410D">
        <w:t>3</w:t>
      </w:r>
      <w:r w:rsidR="00CB0940">
        <w:t xml:space="preserve">0 </w:t>
      </w:r>
      <w:r w:rsidR="007D4027">
        <w:t xml:space="preserve">am </w:t>
      </w:r>
      <w:r w:rsidR="00966C8B">
        <w:t xml:space="preserve">Eastern </w:t>
      </w:r>
      <w:r w:rsidR="00F461D3">
        <w:t>Time (</w:t>
      </w:r>
      <w:r w:rsidR="00CF410D">
        <w:t>Scheduled on the first W</w:t>
      </w:r>
      <w:r w:rsidR="007C3522">
        <w:t>ednesday</w:t>
      </w:r>
      <w:r w:rsidR="003557C4">
        <w:t xml:space="preserve"> </w:t>
      </w:r>
      <w:r w:rsidR="00CF410D">
        <w:t>of every month)</w:t>
      </w:r>
      <w:r w:rsidR="00996132">
        <w:t>. Topics to be discussed include:</w:t>
      </w:r>
    </w:p>
    <w:p w14:paraId="7EDB83DF" w14:textId="77777777" w:rsidR="00996132" w:rsidRDefault="00996132" w:rsidP="00CB0940">
      <w:pPr>
        <w:pStyle w:val="NoSpacing"/>
      </w:pPr>
    </w:p>
    <w:p w14:paraId="31E137A4" w14:textId="23FD6DFF" w:rsidR="001A4E86" w:rsidRPr="00FD4230" w:rsidRDefault="009D33EA" w:rsidP="00B24F79">
      <w:pPr>
        <w:pStyle w:val="NoSpacing"/>
        <w:numPr>
          <w:ilvl w:val="0"/>
          <w:numId w:val="27"/>
        </w:numPr>
      </w:pPr>
      <w:r>
        <w:t>Development &amp; Storage of Knowledge Base</w:t>
      </w:r>
    </w:p>
    <w:p w14:paraId="28206B44" w14:textId="77777777" w:rsidR="00FD4230" w:rsidRDefault="00FD4230" w:rsidP="0017605D">
      <w:pPr>
        <w:pStyle w:val="NoSpacing"/>
      </w:pPr>
    </w:p>
    <w:p w14:paraId="7EBFDDA0" w14:textId="01F242A0" w:rsidR="007D4027" w:rsidRDefault="009C52E7" w:rsidP="0017605D">
      <w:pPr>
        <w:pStyle w:val="NoSpacing"/>
      </w:pPr>
      <w:r>
        <w:t>POC</w:t>
      </w:r>
      <w:r w:rsidR="002756D6">
        <w:t xml:space="preserve"> this action is </w:t>
      </w:r>
      <w:r>
        <w:t>Ray Langlais</w:t>
      </w:r>
      <w:r w:rsidR="002756D6">
        <w:t xml:space="preserve">, LMI, </w:t>
      </w:r>
      <w:r w:rsidR="00B9459A" w:rsidRPr="00A30785">
        <w:rPr>
          <w:color w:val="0070C0"/>
        </w:rPr>
        <w:t>rlanglais@lmi.org</w:t>
      </w:r>
      <w:r w:rsidR="00B9459A">
        <w:t>, (</w:t>
      </w:r>
      <w:r w:rsidR="007D4027">
        <w:t>571</w:t>
      </w:r>
      <w:r w:rsidR="00B9459A">
        <w:t xml:space="preserve">) </w:t>
      </w:r>
      <w:r w:rsidR="007D4027">
        <w:t>633</w:t>
      </w:r>
      <w:r w:rsidR="00DE7CA6">
        <w:t>-</w:t>
      </w:r>
      <w:r w:rsidR="007D4027">
        <w:t>8019</w:t>
      </w:r>
    </w:p>
    <w:p w14:paraId="21A63FBC" w14:textId="77777777" w:rsidR="00837253" w:rsidRDefault="005D6C4B" w:rsidP="0017605D">
      <w:pPr>
        <w:pStyle w:val="NoSpacing"/>
      </w:pPr>
      <w:r>
        <w:tab/>
        <w:t xml:space="preserve"> </w:t>
      </w:r>
    </w:p>
    <w:sectPr w:rsidR="00837253" w:rsidSect="00896F4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70417" w14:textId="77777777" w:rsidR="005C3844" w:rsidRDefault="005C3844" w:rsidP="00066A05">
      <w:pPr>
        <w:spacing w:after="0"/>
      </w:pPr>
      <w:r>
        <w:separator/>
      </w:r>
    </w:p>
  </w:endnote>
  <w:endnote w:type="continuationSeparator" w:id="0">
    <w:p w14:paraId="012C0985" w14:textId="77777777" w:rsidR="005C3844" w:rsidRDefault="005C3844" w:rsidP="00066A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065774"/>
      <w:docPartObj>
        <w:docPartGallery w:val="Page Numbers (Bottom of Page)"/>
        <w:docPartUnique/>
      </w:docPartObj>
    </w:sdtPr>
    <w:sdtEndPr/>
    <w:sdtContent>
      <w:p w14:paraId="592903A9" w14:textId="4D0C03F0" w:rsidR="00965141" w:rsidRDefault="00965141">
        <w:pPr>
          <w:pStyle w:val="Footer"/>
          <w:jc w:val="center"/>
        </w:pPr>
        <w:r>
          <w:fldChar w:fldCharType="begin"/>
        </w:r>
        <w:r>
          <w:instrText xml:space="preserve"> PAGE   \* MERGEFORMAT </w:instrText>
        </w:r>
        <w:r>
          <w:fldChar w:fldCharType="separate"/>
        </w:r>
        <w:r w:rsidR="0056787C">
          <w:rPr>
            <w:noProof/>
          </w:rPr>
          <w:t>2</w:t>
        </w:r>
        <w:r>
          <w:rPr>
            <w:noProof/>
          </w:rPr>
          <w:fldChar w:fldCharType="end"/>
        </w:r>
      </w:p>
    </w:sdtContent>
  </w:sdt>
  <w:p w14:paraId="157E4F53" w14:textId="77777777" w:rsidR="00965141" w:rsidRDefault="00965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12B40" w14:textId="77777777" w:rsidR="005C3844" w:rsidRDefault="005C3844" w:rsidP="00066A05">
      <w:pPr>
        <w:spacing w:after="0"/>
      </w:pPr>
      <w:r>
        <w:separator/>
      </w:r>
    </w:p>
  </w:footnote>
  <w:footnote w:type="continuationSeparator" w:id="0">
    <w:p w14:paraId="2B9D3F98" w14:textId="77777777" w:rsidR="005C3844" w:rsidRDefault="005C3844" w:rsidP="00066A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60"/>
    <w:multiLevelType w:val="hybridMultilevel"/>
    <w:tmpl w:val="A5FA0D86"/>
    <w:lvl w:ilvl="0" w:tplc="6688EE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3C39B0"/>
    <w:multiLevelType w:val="hybridMultilevel"/>
    <w:tmpl w:val="90269E70"/>
    <w:lvl w:ilvl="0" w:tplc="6688EE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B2EC3"/>
    <w:multiLevelType w:val="hybridMultilevel"/>
    <w:tmpl w:val="73ACE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0182"/>
    <w:multiLevelType w:val="hybridMultilevel"/>
    <w:tmpl w:val="6E9012F6"/>
    <w:lvl w:ilvl="0" w:tplc="98A220DE">
      <w:start w:val="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71F28"/>
    <w:multiLevelType w:val="singleLevel"/>
    <w:tmpl w:val="DF044BA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5" w15:restartNumberingAfterBreak="0">
    <w:nsid w:val="119C3D01"/>
    <w:multiLevelType w:val="hybridMultilevel"/>
    <w:tmpl w:val="666E2448"/>
    <w:lvl w:ilvl="0" w:tplc="AEA81588">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DE785C"/>
    <w:multiLevelType w:val="hybridMultilevel"/>
    <w:tmpl w:val="8850C8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C3782"/>
    <w:multiLevelType w:val="hybridMultilevel"/>
    <w:tmpl w:val="1F321780"/>
    <w:lvl w:ilvl="0" w:tplc="526C6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BB7CBF"/>
    <w:multiLevelType w:val="hybridMultilevel"/>
    <w:tmpl w:val="E8606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B582E"/>
    <w:multiLevelType w:val="hybridMultilevel"/>
    <w:tmpl w:val="35705B8E"/>
    <w:lvl w:ilvl="0" w:tplc="C5B8BB2E">
      <w:start w:val="1"/>
      <w:numFmt w:val="bullet"/>
      <w:lvlText w:val="•"/>
      <w:lvlJc w:val="left"/>
      <w:pPr>
        <w:tabs>
          <w:tab w:val="num" w:pos="720"/>
        </w:tabs>
        <w:ind w:left="720" w:hanging="360"/>
      </w:pPr>
      <w:rPr>
        <w:rFonts w:ascii="Times New Roman" w:hAnsi="Times New Roman" w:hint="default"/>
      </w:rPr>
    </w:lvl>
    <w:lvl w:ilvl="1" w:tplc="4F980ADE">
      <w:start w:val="31"/>
      <w:numFmt w:val="bullet"/>
      <w:lvlText w:val="–"/>
      <w:lvlJc w:val="left"/>
      <w:pPr>
        <w:tabs>
          <w:tab w:val="num" w:pos="1440"/>
        </w:tabs>
        <w:ind w:left="1440" w:hanging="360"/>
      </w:pPr>
      <w:rPr>
        <w:rFonts w:ascii="Times New Roman" w:hAnsi="Times New Roman" w:hint="default"/>
      </w:rPr>
    </w:lvl>
    <w:lvl w:ilvl="2" w:tplc="685E7438" w:tentative="1">
      <w:start w:val="1"/>
      <w:numFmt w:val="bullet"/>
      <w:lvlText w:val="•"/>
      <w:lvlJc w:val="left"/>
      <w:pPr>
        <w:tabs>
          <w:tab w:val="num" w:pos="2160"/>
        </w:tabs>
        <w:ind w:left="2160" w:hanging="360"/>
      </w:pPr>
      <w:rPr>
        <w:rFonts w:ascii="Times New Roman" w:hAnsi="Times New Roman" w:hint="default"/>
      </w:rPr>
    </w:lvl>
    <w:lvl w:ilvl="3" w:tplc="21D08EB0" w:tentative="1">
      <w:start w:val="1"/>
      <w:numFmt w:val="bullet"/>
      <w:lvlText w:val="•"/>
      <w:lvlJc w:val="left"/>
      <w:pPr>
        <w:tabs>
          <w:tab w:val="num" w:pos="2880"/>
        </w:tabs>
        <w:ind w:left="2880" w:hanging="360"/>
      </w:pPr>
      <w:rPr>
        <w:rFonts w:ascii="Times New Roman" w:hAnsi="Times New Roman" w:hint="default"/>
      </w:rPr>
    </w:lvl>
    <w:lvl w:ilvl="4" w:tplc="80468BBA" w:tentative="1">
      <w:start w:val="1"/>
      <w:numFmt w:val="bullet"/>
      <w:lvlText w:val="•"/>
      <w:lvlJc w:val="left"/>
      <w:pPr>
        <w:tabs>
          <w:tab w:val="num" w:pos="3600"/>
        </w:tabs>
        <w:ind w:left="3600" w:hanging="360"/>
      </w:pPr>
      <w:rPr>
        <w:rFonts w:ascii="Times New Roman" w:hAnsi="Times New Roman" w:hint="default"/>
      </w:rPr>
    </w:lvl>
    <w:lvl w:ilvl="5" w:tplc="F084AD72" w:tentative="1">
      <w:start w:val="1"/>
      <w:numFmt w:val="bullet"/>
      <w:lvlText w:val="•"/>
      <w:lvlJc w:val="left"/>
      <w:pPr>
        <w:tabs>
          <w:tab w:val="num" w:pos="4320"/>
        </w:tabs>
        <w:ind w:left="4320" w:hanging="360"/>
      </w:pPr>
      <w:rPr>
        <w:rFonts w:ascii="Times New Roman" w:hAnsi="Times New Roman" w:hint="default"/>
      </w:rPr>
    </w:lvl>
    <w:lvl w:ilvl="6" w:tplc="6D1ADCE4" w:tentative="1">
      <w:start w:val="1"/>
      <w:numFmt w:val="bullet"/>
      <w:lvlText w:val="•"/>
      <w:lvlJc w:val="left"/>
      <w:pPr>
        <w:tabs>
          <w:tab w:val="num" w:pos="5040"/>
        </w:tabs>
        <w:ind w:left="5040" w:hanging="360"/>
      </w:pPr>
      <w:rPr>
        <w:rFonts w:ascii="Times New Roman" w:hAnsi="Times New Roman" w:hint="default"/>
      </w:rPr>
    </w:lvl>
    <w:lvl w:ilvl="7" w:tplc="985204C4" w:tentative="1">
      <w:start w:val="1"/>
      <w:numFmt w:val="bullet"/>
      <w:lvlText w:val="•"/>
      <w:lvlJc w:val="left"/>
      <w:pPr>
        <w:tabs>
          <w:tab w:val="num" w:pos="5760"/>
        </w:tabs>
        <w:ind w:left="5760" w:hanging="360"/>
      </w:pPr>
      <w:rPr>
        <w:rFonts w:ascii="Times New Roman" w:hAnsi="Times New Roman" w:hint="default"/>
      </w:rPr>
    </w:lvl>
    <w:lvl w:ilvl="8" w:tplc="1EB468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A832D36"/>
    <w:multiLevelType w:val="hybridMultilevel"/>
    <w:tmpl w:val="3D5C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5D7D"/>
    <w:multiLevelType w:val="hybridMultilevel"/>
    <w:tmpl w:val="9194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B79FC"/>
    <w:multiLevelType w:val="singleLevel"/>
    <w:tmpl w:val="1BBECA4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15:restartNumberingAfterBreak="0">
    <w:nsid w:val="37585D7C"/>
    <w:multiLevelType w:val="hybridMultilevel"/>
    <w:tmpl w:val="39748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12BFE"/>
    <w:multiLevelType w:val="hybridMultilevel"/>
    <w:tmpl w:val="F92A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66D8F"/>
    <w:multiLevelType w:val="hybridMultilevel"/>
    <w:tmpl w:val="B6AC7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B5719E"/>
    <w:multiLevelType w:val="singleLevel"/>
    <w:tmpl w:val="1E74992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7" w15:restartNumberingAfterBreak="0">
    <w:nsid w:val="4B19537B"/>
    <w:multiLevelType w:val="hybridMultilevel"/>
    <w:tmpl w:val="C45ED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B859B6"/>
    <w:multiLevelType w:val="hybridMultilevel"/>
    <w:tmpl w:val="D692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F3E6D"/>
    <w:multiLevelType w:val="hybridMultilevel"/>
    <w:tmpl w:val="E872E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
    <w:abstractNumId w:val="14"/>
  </w:num>
  <w:num w:numId="4">
    <w:abstractNumId w:val="12"/>
    <w:lvlOverride w:ilvl="0">
      <w:startOverride w:val="1"/>
    </w:lvlOverride>
  </w:num>
  <w:num w:numId="5">
    <w:abstractNumId w:val="12"/>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6">
    <w:abstractNumId w:val="12"/>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7">
    <w:abstractNumId w:val="12"/>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8">
    <w:abstractNumId w:val="12"/>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9">
    <w:abstractNumId w:val="13"/>
  </w:num>
  <w:num w:numId="10">
    <w:abstractNumId w:val="16"/>
    <w:lvlOverride w:ilvl="0">
      <w:startOverride w:val="1"/>
    </w:lvlOverride>
  </w:num>
  <w:num w:numId="11">
    <w:abstractNumId w:val="16"/>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12">
    <w:abstractNumId w:val="16"/>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13">
    <w:abstractNumId w:val="16"/>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14">
    <w:abstractNumId w:val="16"/>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15">
    <w:abstractNumId w:val="17"/>
  </w:num>
  <w:num w:numId="16">
    <w:abstractNumId w:val="5"/>
  </w:num>
  <w:num w:numId="17">
    <w:abstractNumId w:val="15"/>
  </w:num>
  <w:num w:numId="18">
    <w:abstractNumId w:val="0"/>
  </w:num>
  <w:num w:numId="19">
    <w:abstractNumId w:val="7"/>
  </w:num>
  <w:num w:numId="20">
    <w:abstractNumId w:val="1"/>
  </w:num>
  <w:num w:numId="21">
    <w:abstractNumId w:val="10"/>
  </w:num>
  <w:num w:numId="22">
    <w:abstractNumId w:val="9"/>
  </w:num>
  <w:num w:numId="23">
    <w:abstractNumId w:val="2"/>
  </w:num>
  <w:num w:numId="24">
    <w:abstractNumId w:val="18"/>
  </w:num>
  <w:num w:numId="25">
    <w:abstractNumId w:val="6"/>
  </w:num>
  <w:num w:numId="26">
    <w:abstractNumId w:val="8"/>
  </w:num>
  <w:num w:numId="27">
    <w:abstractNumId w:val="11"/>
  </w:num>
  <w:num w:numId="2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4B"/>
    <w:rsid w:val="00000F80"/>
    <w:rsid w:val="000065F9"/>
    <w:rsid w:val="0001054D"/>
    <w:rsid w:val="0001186B"/>
    <w:rsid w:val="000122C9"/>
    <w:rsid w:val="0001321D"/>
    <w:rsid w:val="00013A39"/>
    <w:rsid w:val="00017450"/>
    <w:rsid w:val="00022BC4"/>
    <w:rsid w:val="000305FD"/>
    <w:rsid w:val="000313C7"/>
    <w:rsid w:val="0003504F"/>
    <w:rsid w:val="00036DCF"/>
    <w:rsid w:val="00045C93"/>
    <w:rsid w:val="00046993"/>
    <w:rsid w:val="0005240F"/>
    <w:rsid w:val="000539F8"/>
    <w:rsid w:val="00054EFE"/>
    <w:rsid w:val="0005529F"/>
    <w:rsid w:val="0006386F"/>
    <w:rsid w:val="00063EFF"/>
    <w:rsid w:val="00066A05"/>
    <w:rsid w:val="00071C69"/>
    <w:rsid w:val="00073654"/>
    <w:rsid w:val="00076EDD"/>
    <w:rsid w:val="000800FC"/>
    <w:rsid w:val="00081B2B"/>
    <w:rsid w:val="000831A9"/>
    <w:rsid w:val="0008734F"/>
    <w:rsid w:val="00091CF8"/>
    <w:rsid w:val="000933D6"/>
    <w:rsid w:val="00096822"/>
    <w:rsid w:val="000A1481"/>
    <w:rsid w:val="000A1842"/>
    <w:rsid w:val="000A5A03"/>
    <w:rsid w:val="000A7A5F"/>
    <w:rsid w:val="000B243E"/>
    <w:rsid w:val="000B2CDB"/>
    <w:rsid w:val="000B463E"/>
    <w:rsid w:val="000B633B"/>
    <w:rsid w:val="000B698A"/>
    <w:rsid w:val="000C16E4"/>
    <w:rsid w:val="000C323C"/>
    <w:rsid w:val="000C63E6"/>
    <w:rsid w:val="000C77A4"/>
    <w:rsid w:val="000C7B0A"/>
    <w:rsid w:val="000D103C"/>
    <w:rsid w:val="000D2642"/>
    <w:rsid w:val="000D29D7"/>
    <w:rsid w:val="000D3B1A"/>
    <w:rsid w:val="000D517F"/>
    <w:rsid w:val="000E0215"/>
    <w:rsid w:val="000E110F"/>
    <w:rsid w:val="000E260D"/>
    <w:rsid w:val="000E2938"/>
    <w:rsid w:val="000F7114"/>
    <w:rsid w:val="000F71C1"/>
    <w:rsid w:val="001015E5"/>
    <w:rsid w:val="00103FFC"/>
    <w:rsid w:val="00104932"/>
    <w:rsid w:val="001058E8"/>
    <w:rsid w:val="00105C20"/>
    <w:rsid w:val="00106D4F"/>
    <w:rsid w:val="00110798"/>
    <w:rsid w:val="0011775D"/>
    <w:rsid w:val="001227DA"/>
    <w:rsid w:val="001258D6"/>
    <w:rsid w:val="0012647F"/>
    <w:rsid w:val="00126F7D"/>
    <w:rsid w:val="0012753F"/>
    <w:rsid w:val="00135028"/>
    <w:rsid w:val="00137204"/>
    <w:rsid w:val="00141DF6"/>
    <w:rsid w:val="0014477D"/>
    <w:rsid w:val="00145509"/>
    <w:rsid w:val="00147AFB"/>
    <w:rsid w:val="00150D6F"/>
    <w:rsid w:val="00151359"/>
    <w:rsid w:val="00151DCA"/>
    <w:rsid w:val="001545B5"/>
    <w:rsid w:val="0016112E"/>
    <w:rsid w:val="001626C5"/>
    <w:rsid w:val="00164A18"/>
    <w:rsid w:val="00164CF3"/>
    <w:rsid w:val="001658A8"/>
    <w:rsid w:val="00170949"/>
    <w:rsid w:val="0017230E"/>
    <w:rsid w:val="00175B04"/>
    <w:rsid w:val="0017605D"/>
    <w:rsid w:val="00184B44"/>
    <w:rsid w:val="00184EEC"/>
    <w:rsid w:val="001850A5"/>
    <w:rsid w:val="00186DC3"/>
    <w:rsid w:val="00190F10"/>
    <w:rsid w:val="00192209"/>
    <w:rsid w:val="00195717"/>
    <w:rsid w:val="0019674E"/>
    <w:rsid w:val="001A44A8"/>
    <w:rsid w:val="001A4E86"/>
    <w:rsid w:val="001A7163"/>
    <w:rsid w:val="001B1E44"/>
    <w:rsid w:val="001B30E6"/>
    <w:rsid w:val="001B3B64"/>
    <w:rsid w:val="001B42DE"/>
    <w:rsid w:val="001B56C5"/>
    <w:rsid w:val="001B6449"/>
    <w:rsid w:val="001D0BF3"/>
    <w:rsid w:val="001D113E"/>
    <w:rsid w:val="001D31F4"/>
    <w:rsid w:val="001E1C76"/>
    <w:rsid w:val="001E38C0"/>
    <w:rsid w:val="001F104F"/>
    <w:rsid w:val="001F119A"/>
    <w:rsid w:val="001F3760"/>
    <w:rsid w:val="001F79C7"/>
    <w:rsid w:val="00202E1F"/>
    <w:rsid w:val="00205CAE"/>
    <w:rsid w:val="00210555"/>
    <w:rsid w:val="002147BB"/>
    <w:rsid w:val="00214CE9"/>
    <w:rsid w:val="00220835"/>
    <w:rsid w:val="002208C3"/>
    <w:rsid w:val="002235C8"/>
    <w:rsid w:val="00232C42"/>
    <w:rsid w:val="0023396C"/>
    <w:rsid w:val="0023434A"/>
    <w:rsid w:val="00236AA8"/>
    <w:rsid w:val="002428B6"/>
    <w:rsid w:val="00242B05"/>
    <w:rsid w:val="0024435A"/>
    <w:rsid w:val="002453EC"/>
    <w:rsid w:val="00251336"/>
    <w:rsid w:val="00253551"/>
    <w:rsid w:val="00254755"/>
    <w:rsid w:val="0025477F"/>
    <w:rsid w:val="00260B46"/>
    <w:rsid w:val="00267F92"/>
    <w:rsid w:val="002704CB"/>
    <w:rsid w:val="00270B07"/>
    <w:rsid w:val="00272791"/>
    <w:rsid w:val="00272B30"/>
    <w:rsid w:val="00272B82"/>
    <w:rsid w:val="00272EBF"/>
    <w:rsid w:val="00274B31"/>
    <w:rsid w:val="002756D6"/>
    <w:rsid w:val="00276752"/>
    <w:rsid w:val="00277189"/>
    <w:rsid w:val="00284409"/>
    <w:rsid w:val="00290925"/>
    <w:rsid w:val="00291F05"/>
    <w:rsid w:val="00293559"/>
    <w:rsid w:val="0029663C"/>
    <w:rsid w:val="00296D9E"/>
    <w:rsid w:val="002A1B30"/>
    <w:rsid w:val="002A1C03"/>
    <w:rsid w:val="002A29E1"/>
    <w:rsid w:val="002A49A4"/>
    <w:rsid w:val="002A4B0D"/>
    <w:rsid w:val="002A5131"/>
    <w:rsid w:val="002B073A"/>
    <w:rsid w:val="002B0C7B"/>
    <w:rsid w:val="002B1B19"/>
    <w:rsid w:val="002B43D2"/>
    <w:rsid w:val="002B7400"/>
    <w:rsid w:val="002C25CD"/>
    <w:rsid w:val="002C2D72"/>
    <w:rsid w:val="002C3F67"/>
    <w:rsid w:val="002C4126"/>
    <w:rsid w:val="002C4EBA"/>
    <w:rsid w:val="002D2298"/>
    <w:rsid w:val="002D24D8"/>
    <w:rsid w:val="002D32C7"/>
    <w:rsid w:val="002D667F"/>
    <w:rsid w:val="002D7314"/>
    <w:rsid w:val="002E0EFC"/>
    <w:rsid w:val="002E3A03"/>
    <w:rsid w:val="002E57BB"/>
    <w:rsid w:val="002F0B8C"/>
    <w:rsid w:val="002F5760"/>
    <w:rsid w:val="002F6123"/>
    <w:rsid w:val="002F6A37"/>
    <w:rsid w:val="00301AD9"/>
    <w:rsid w:val="00302675"/>
    <w:rsid w:val="00303F7D"/>
    <w:rsid w:val="003042E2"/>
    <w:rsid w:val="00304616"/>
    <w:rsid w:val="00312EF2"/>
    <w:rsid w:val="0032037B"/>
    <w:rsid w:val="00322292"/>
    <w:rsid w:val="00323990"/>
    <w:rsid w:val="00324CE9"/>
    <w:rsid w:val="00327882"/>
    <w:rsid w:val="00327EBE"/>
    <w:rsid w:val="00334242"/>
    <w:rsid w:val="00342996"/>
    <w:rsid w:val="00343EAC"/>
    <w:rsid w:val="00344870"/>
    <w:rsid w:val="00345960"/>
    <w:rsid w:val="0034620F"/>
    <w:rsid w:val="003520C9"/>
    <w:rsid w:val="00352F35"/>
    <w:rsid w:val="00353278"/>
    <w:rsid w:val="0035413E"/>
    <w:rsid w:val="003557C4"/>
    <w:rsid w:val="00362E8E"/>
    <w:rsid w:val="00363579"/>
    <w:rsid w:val="00370C23"/>
    <w:rsid w:val="0037201F"/>
    <w:rsid w:val="00373E18"/>
    <w:rsid w:val="00375269"/>
    <w:rsid w:val="00380865"/>
    <w:rsid w:val="003811BC"/>
    <w:rsid w:val="00384110"/>
    <w:rsid w:val="003860AC"/>
    <w:rsid w:val="00390C61"/>
    <w:rsid w:val="00392AC0"/>
    <w:rsid w:val="003952CE"/>
    <w:rsid w:val="003A0CF5"/>
    <w:rsid w:val="003A13CA"/>
    <w:rsid w:val="003A40F8"/>
    <w:rsid w:val="003A4554"/>
    <w:rsid w:val="003A4B16"/>
    <w:rsid w:val="003A5719"/>
    <w:rsid w:val="003B09D4"/>
    <w:rsid w:val="003B0C6F"/>
    <w:rsid w:val="003B5244"/>
    <w:rsid w:val="003C346A"/>
    <w:rsid w:val="003C67C8"/>
    <w:rsid w:val="003D35B3"/>
    <w:rsid w:val="003D540C"/>
    <w:rsid w:val="003D5631"/>
    <w:rsid w:val="003D581D"/>
    <w:rsid w:val="003D68DD"/>
    <w:rsid w:val="003E0BB0"/>
    <w:rsid w:val="003E0D6B"/>
    <w:rsid w:val="003E4655"/>
    <w:rsid w:val="003E5527"/>
    <w:rsid w:val="003E6707"/>
    <w:rsid w:val="003F2008"/>
    <w:rsid w:val="003F4BB8"/>
    <w:rsid w:val="003F6FB3"/>
    <w:rsid w:val="003F74FA"/>
    <w:rsid w:val="00400343"/>
    <w:rsid w:val="00401C84"/>
    <w:rsid w:val="004044AD"/>
    <w:rsid w:val="0040610A"/>
    <w:rsid w:val="004108B1"/>
    <w:rsid w:val="004121A3"/>
    <w:rsid w:val="0041332F"/>
    <w:rsid w:val="00415203"/>
    <w:rsid w:val="00416433"/>
    <w:rsid w:val="004166B6"/>
    <w:rsid w:val="00420178"/>
    <w:rsid w:val="004207D2"/>
    <w:rsid w:val="004216A8"/>
    <w:rsid w:val="0042326C"/>
    <w:rsid w:val="00425A1E"/>
    <w:rsid w:val="0043109A"/>
    <w:rsid w:val="004315C6"/>
    <w:rsid w:val="0043396F"/>
    <w:rsid w:val="00433A0B"/>
    <w:rsid w:val="00433D7C"/>
    <w:rsid w:val="0043526F"/>
    <w:rsid w:val="00440584"/>
    <w:rsid w:val="00441F90"/>
    <w:rsid w:val="00442DED"/>
    <w:rsid w:val="0044451E"/>
    <w:rsid w:val="004459D0"/>
    <w:rsid w:val="004516E7"/>
    <w:rsid w:val="0045515E"/>
    <w:rsid w:val="0045687D"/>
    <w:rsid w:val="0046364A"/>
    <w:rsid w:val="00467F8A"/>
    <w:rsid w:val="00472968"/>
    <w:rsid w:val="00472F58"/>
    <w:rsid w:val="00474220"/>
    <w:rsid w:val="00481172"/>
    <w:rsid w:val="00481F63"/>
    <w:rsid w:val="00482DDD"/>
    <w:rsid w:val="0048613E"/>
    <w:rsid w:val="004879F5"/>
    <w:rsid w:val="00491922"/>
    <w:rsid w:val="004964D9"/>
    <w:rsid w:val="00497599"/>
    <w:rsid w:val="00497767"/>
    <w:rsid w:val="004A0386"/>
    <w:rsid w:val="004A3142"/>
    <w:rsid w:val="004A4429"/>
    <w:rsid w:val="004A56F1"/>
    <w:rsid w:val="004A66F4"/>
    <w:rsid w:val="004B13C4"/>
    <w:rsid w:val="004B31EA"/>
    <w:rsid w:val="004B48FF"/>
    <w:rsid w:val="004C724F"/>
    <w:rsid w:val="004C73B3"/>
    <w:rsid w:val="004D03BA"/>
    <w:rsid w:val="004D053F"/>
    <w:rsid w:val="004D3CBA"/>
    <w:rsid w:val="004D435C"/>
    <w:rsid w:val="004D687C"/>
    <w:rsid w:val="004E2976"/>
    <w:rsid w:val="004E29C3"/>
    <w:rsid w:val="004E3B85"/>
    <w:rsid w:val="004F11E2"/>
    <w:rsid w:val="004F3628"/>
    <w:rsid w:val="004F50C5"/>
    <w:rsid w:val="00502348"/>
    <w:rsid w:val="005065A4"/>
    <w:rsid w:val="0050682B"/>
    <w:rsid w:val="00516E11"/>
    <w:rsid w:val="00517C31"/>
    <w:rsid w:val="0052203F"/>
    <w:rsid w:val="00522C66"/>
    <w:rsid w:val="00524B02"/>
    <w:rsid w:val="00526C17"/>
    <w:rsid w:val="00527542"/>
    <w:rsid w:val="005308A9"/>
    <w:rsid w:val="00530BB7"/>
    <w:rsid w:val="00533C52"/>
    <w:rsid w:val="00534F43"/>
    <w:rsid w:val="0054010F"/>
    <w:rsid w:val="00545D9B"/>
    <w:rsid w:val="00550777"/>
    <w:rsid w:val="0055112D"/>
    <w:rsid w:val="005547CB"/>
    <w:rsid w:val="00554FEF"/>
    <w:rsid w:val="00565F6E"/>
    <w:rsid w:val="0056787C"/>
    <w:rsid w:val="00567D0D"/>
    <w:rsid w:val="005712F8"/>
    <w:rsid w:val="0057390A"/>
    <w:rsid w:val="00580744"/>
    <w:rsid w:val="00582019"/>
    <w:rsid w:val="00590F9A"/>
    <w:rsid w:val="00592F1B"/>
    <w:rsid w:val="00593BA9"/>
    <w:rsid w:val="005A3C52"/>
    <w:rsid w:val="005A3CC2"/>
    <w:rsid w:val="005A6567"/>
    <w:rsid w:val="005B11D8"/>
    <w:rsid w:val="005B19BA"/>
    <w:rsid w:val="005B1B50"/>
    <w:rsid w:val="005B7F02"/>
    <w:rsid w:val="005C3844"/>
    <w:rsid w:val="005C3EEF"/>
    <w:rsid w:val="005C7476"/>
    <w:rsid w:val="005C7499"/>
    <w:rsid w:val="005D0FBD"/>
    <w:rsid w:val="005D2821"/>
    <w:rsid w:val="005D3530"/>
    <w:rsid w:val="005D3751"/>
    <w:rsid w:val="005D6C4B"/>
    <w:rsid w:val="005E6B40"/>
    <w:rsid w:val="005E7E53"/>
    <w:rsid w:val="005F055C"/>
    <w:rsid w:val="005F445A"/>
    <w:rsid w:val="005F6994"/>
    <w:rsid w:val="0060280A"/>
    <w:rsid w:val="00603C12"/>
    <w:rsid w:val="00603D5B"/>
    <w:rsid w:val="006074E3"/>
    <w:rsid w:val="00607F57"/>
    <w:rsid w:val="006101A9"/>
    <w:rsid w:val="00614AAB"/>
    <w:rsid w:val="0062168A"/>
    <w:rsid w:val="00622800"/>
    <w:rsid w:val="00630ECB"/>
    <w:rsid w:val="006324E1"/>
    <w:rsid w:val="006331F6"/>
    <w:rsid w:val="00634636"/>
    <w:rsid w:val="00640F8F"/>
    <w:rsid w:val="006416E4"/>
    <w:rsid w:val="0064792B"/>
    <w:rsid w:val="00653C3E"/>
    <w:rsid w:val="00662671"/>
    <w:rsid w:val="00662853"/>
    <w:rsid w:val="006649FF"/>
    <w:rsid w:val="00665EC7"/>
    <w:rsid w:val="006662A6"/>
    <w:rsid w:val="0066769B"/>
    <w:rsid w:val="00670A07"/>
    <w:rsid w:val="00670D29"/>
    <w:rsid w:val="0067118F"/>
    <w:rsid w:val="00676B25"/>
    <w:rsid w:val="00681A2E"/>
    <w:rsid w:val="00685E3B"/>
    <w:rsid w:val="00690B8B"/>
    <w:rsid w:val="006959F0"/>
    <w:rsid w:val="0069683B"/>
    <w:rsid w:val="00696D57"/>
    <w:rsid w:val="00697395"/>
    <w:rsid w:val="00697AA4"/>
    <w:rsid w:val="00697BDC"/>
    <w:rsid w:val="006A1900"/>
    <w:rsid w:val="006A681B"/>
    <w:rsid w:val="006A6F93"/>
    <w:rsid w:val="006A7BCD"/>
    <w:rsid w:val="006B3ED8"/>
    <w:rsid w:val="006C5535"/>
    <w:rsid w:val="006D018C"/>
    <w:rsid w:val="006D6773"/>
    <w:rsid w:val="006E1A30"/>
    <w:rsid w:val="006F28E1"/>
    <w:rsid w:val="006F566A"/>
    <w:rsid w:val="00700B2F"/>
    <w:rsid w:val="007044EB"/>
    <w:rsid w:val="00714B8F"/>
    <w:rsid w:val="0071589B"/>
    <w:rsid w:val="00715DA9"/>
    <w:rsid w:val="007209F9"/>
    <w:rsid w:val="0072625D"/>
    <w:rsid w:val="0073001C"/>
    <w:rsid w:val="007307ED"/>
    <w:rsid w:val="00737819"/>
    <w:rsid w:val="0074020F"/>
    <w:rsid w:val="00744150"/>
    <w:rsid w:val="00744F6A"/>
    <w:rsid w:val="00746B90"/>
    <w:rsid w:val="00746D48"/>
    <w:rsid w:val="00746D72"/>
    <w:rsid w:val="0075037D"/>
    <w:rsid w:val="00750885"/>
    <w:rsid w:val="00753FE9"/>
    <w:rsid w:val="007631AD"/>
    <w:rsid w:val="00763C3E"/>
    <w:rsid w:val="00771D2C"/>
    <w:rsid w:val="00773747"/>
    <w:rsid w:val="007774A0"/>
    <w:rsid w:val="0078065D"/>
    <w:rsid w:val="00781BD2"/>
    <w:rsid w:val="007824DB"/>
    <w:rsid w:val="00782C79"/>
    <w:rsid w:val="00784A3E"/>
    <w:rsid w:val="00787927"/>
    <w:rsid w:val="007956B4"/>
    <w:rsid w:val="007A48E0"/>
    <w:rsid w:val="007A6035"/>
    <w:rsid w:val="007B531A"/>
    <w:rsid w:val="007C06C4"/>
    <w:rsid w:val="007C2AAB"/>
    <w:rsid w:val="007C3522"/>
    <w:rsid w:val="007C3CB2"/>
    <w:rsid w:val="007C3D05"/>
    <w:rsid w:val="007C4D21"/>
    <w:rsid w:val="007C4F87"/>
    <w:rsid w:val="007C5F98"/>
    <w:rsid w:val="007D13D6"/>
    <w:rsid w:val="007D3D39"/>
    <w:rsid w:val="007D4027"/>
    <w:rsid w:val="007E0475"/>
    <w:rsid w:val="007E1502"/>
    <w:rsid w:val="007E2177"/>
    <w:rsid w:val="007E52BE"/>
    <w:rsid w:val="007F08AD"/>
    <w:rsid w:val="007F2BDC"/>
    <w:rsid w:val="007F33CD"/>
    <w:rsid w:val="00801A95"/>
    <w:rsid w:val="00803166"/>
    <w:rsid w:val="008038AB"/>
    <w:rsid w:val="008047D3"/>
    <w:rsid w:val="008055DE"/>
    <w:rsid w:val="00806965"/>
    <w:rsid w:val="00810EDF"/>
    <w:rsid w:val="008114CF"/>
    <w:rsid w:val="008138E4"/>
    <w:rsid w:val="00816049"/>
    <w:rsid w:val="008160A8"/>
    <w:rsid w:val="008165BA"/>
    <w:rsid w:val="00817738"/>
    <w:rsid w:val="00820AC7"/>
    <w:rsid w:val="00822898"/>
    <w:rsid w:val="008277B4"/>
    <w:rsid w:val="008318BA"/>
    <w:rsid w:val="00831F91"/>
    <w:rsid w:val="00832F6D"/>
    <w:rsid w:val="00833BE5"/>
    <w:rsid w:val="00837253"/>
    <w:rsid w:val="00842B71"/>
    <w:rsid w:val="00844C3C"/>
    <w:rsid w:val="0084755A"/>
    <w:rsid w:val="008552EE"/>
    <w:rsid w:val="0085548C"/>
    <w:rsid w:val="008556D5"/>
    <w:rsid w:val="00857E32"/>
    <w:rsid w:val="00857E80"/>
    <w:rsid w:val="008636AB"/>
    <w:rsid w:val="00865732"/>
    <w:rsid w:val="00866198"/>
    <w:rsid w:val="0086765D"/>
    <w:rsid w:val="008736FD"/>
    <w:rsid w:val="008813B7"/>
    <w:rsid w:val="008852D2"/>
    <w:rsid w:val="00890A7A"/>
    <w:rsid w:val="00895D86"/>
    <w:rsid w:val="00896F42"/>
    <w:rsid w:val="008B1040"/>
    <w:rsid w:val="008B2852"/>
    <w:rsid w:val="008B35E3"/>
    <w:rsid w:val="008C53C6"/>
    <w:rsid w:val="008C5C7C"/>
    <w:rsid w:val="008D11D5"/>
    <w:rsid w:val="008D430A"/>
    <w:rsid w:val="008D7D3B"/>
    <w:rsid w:val="008D7FDB"/>
    <w:rsid w:val="008E0B11"/>
    <w:rsid w:val="008E2564"/>
    <w:rsid w:val="008E5520"/>
    <w:rsid w:val="008E5B13"/>
    <w:rsid w:val="008E637D"/>
    <w:rsid w:val="008E6705"/>
    <w:rsid w:val="008F092C"/>
    <w:rsid w:val="008F1A91"/>
    <w:rsid w:val="008F48FA"/>
    <w:rsid w:val="008F51F1"/>
    <w:rsid w:val="008F70FA"/>
    <w:rsid w:val="008F7685"/>
    <w:rsid w:val="00902CB4"/>
    <w:rsid w:val="00903AE0"/>
    <w:rsid w:val="00903CCF"/>
    <w:rsid w:val="0090437F"/>
    <w:rsid w:val="009108ED"/>
    <w:rsid w:val="00912AB6"/>
    <w:rsid w:val="00914811"/>
    <w:rsid w:val="00920688"/>
    <w:rsid w:val="00924E82"/>
    <w:rsid w:val="00925389"/>
    <w:rsid w:val="00931F63"/>
    <w:rsid w:val="00937A5E"/>
    <w:rsid w:val="00951EA2"/>
    <w:rsid w:val="009521CA"/>
    <w:rsid w:val="009536C2"/>
    <w:rsid w:val="00954D23"/>
    <w:rsid w:val="00955828"/>
    <w:rsid w:val="00960115"/>
    <w:rsid w:val="00960121"/>
    <w:rsid w:val="009603EE"/>
    <w:rsid w:val="00962C22"/>
    <w:rsid w:val="00962EF9"/>
    <w:rsid w:val="00963AD0"/>
    <w:rsid w:val="00963EB1"/>
    <w:rsid w:val="00964F1F"/>
    <w:rsid w:val="00965141"/>
    <w:rsid w:val="009662FC"/>
    <w:rsid w:val="00966C8B"/>
    <w:rsid w:val="009710DC"/>
    <w:rsid w:val="009710E9"/>
    <w:rsid w:val="00974390"/>
    <w:rsid w:val="00984BBA"/>
    <w:rsid w:val="009857ED"/>
    <w:rsid w:val="009861F4"/>
    <w:rsid w:val="0099044A"/>
    <w:rsid w:val="0099238C"/>
    <w:rsid w:val="00992A80"/>
    <w:rsid w:val="00994546"/>
    <w:rsid w:val="00996132"/>
    <w:rsid w:val="009A011D"/>
    <w:rsid w:val="009A27DD"/>
    <w:rsid w:val="009A4C3F"/>
    <w:rsid w:val="009B05EF"/>
    <w:rsid w:val="009B2B92"/>
    <w:rsid w:val="009B32C5"/>
    <w:rsid w:val="009B4901"/>
    <w:rsid w:val="009C0540"/>
    <w:rsid w:val="009C0DD7"/>
    <w:rsid w:val="009C1FEB"/>
    <w:rsid w:val="009C3E24"/>
    <w:rsid w:val="009C525B"/>
    <w:rsid w:val="009C52E7"/>
    <w:rsid w:val="009C7934"/>
    <w:rsid w:val="009C7960"/>
    <w:rsid w:val="009C7CBD"/>
    <w:rsid w:val="009D33EA"/>
    <w:rsid w:val="009E1399"/>
    <w:rsid w:val="009E31A0"/>
    <w:rsid w:val="009F1278"/>
    <w:rsid w:val="009F133D"/>
    <w:rsid w:val="009F1AB2"/>
    <w:rsid w:val="009F2B64"/>
    <w:rsid w:val="009F47BC"/>
    <w:rsid w:val="009F58E5"/>
    <w:rsid w:val="009F7262"/>
    <w:rsid w:val="009F7D96"/>
    <w:rsid w:val="00A04C15"/>
    <w:rsid w:val="00A05863"/>
    <w:rsid w:val="00A10A24"/>
    <w:rsid w:val="00A10F8D"/>
    <w:rsid w:val="00A14336"/>
    <w:rsid w:val="00A14FC1"/>
    <w:rsid w:val="00A16CBE"/>
    <w:rsid w:val="00A21436"/>
    <w:rsid w:val="00A24BA9"/>
    <w:rsid w:val="00A30785"/>
    <w:rsid w:val="00A33716"/>
    <w:rsid w:val="00A33F30"/>
    <w:rsid w:val="00A359FC"/>
    <w:rsid w:val="00A35A06"/>
    <w:rsid w:val="00A37F42"/>
    <w:rsid w:val="00A4511A"/>
    <w:rsid w:val="00A50AA2"/>
    <w:rsid w:val="00A51410"/>
    <w:rsid w:val="00A526DD"/>
    <w:rsid w:val="00A534A5"/>
    <w:rsid w:val="00A61448"/>
    <w:rsid w:val="00A668F6"/>
    <w:rsid w:val="00A70F84"/>
    <w:rsid w:val="00A73C67"/>
    <w:rsid w:val="00A81DDA"/>
    <w:rsid w:val="00A870E9"/>
    <w:rsid w:val="00A93F9E"/>
    <w:rsid w:val="00A94BBB"/>
    <w:rsid w:val="00AA11E4"/>
    <w:rsid w:val="00AA1F7C"/>
    <w:rsid w:val="00AA3DD3"/>
    <w:rsid w:val="00AA6234"/>
    <w:rsid w:val="00AA6D73"/>
    <w:rsid w:val="00AA6E38"/>
    <w:rsid w:val="00AA7E59"/>
    <w:rsid w:val="00AB2018"/>
    <w:rsid w:val="00AB4805"/>
    <w:rsid w:val="00AB4926"/>
    <w:rsid w:val="00AC1158"/>
    <w:rsid w:val="00AC28DD"/>
    <w:rsid w:val="00AC2FC0"/>
    <w:rsid w:val="00AD42C7"/>
    <w:rsid w:val="00AE1F50"/>
    <w:rsid w:val="00AE435E"/>
    <w:rsid w:val="00AE65C2"/>
    <w:rsid w:val="00AF0AED"/>
    <w:rsid w:val="00AF0C16"/>
    <w:rsid w:val="00AF4B90"/>
    <w:rsid w:val="00AF5D4B"/>
    <w:rsid w:val="00AF7055"/>
    <w:rsid w:val="00B00554"/>
    <w:rsid w:val="00B05178"/>
    <w:rsid w:val="00B0625B"/>
    <w:rsid w:val="00B12BE1"/>
    <w:rsid w:val="00B134CC"/>
    <w:rsid w:val="00B16710"/>
    <w:rsid w:val="00B176B3"/>
    <w:rsid w:val="00B22D40"/>
    <w:rsid w:val="00B251A0"/>
    <w:rsid w:val="00B258E5"/>
    <w:rsid w:val="00B34B86"/>
    <w:rsid w:val="00B359EB"/>
    <w:rsid w:val="00B45D7F"/>
    <w:rsid w:val="00B473BA"/>
    <w:rsid w:val="00B507BE"/>
    <w:rsid w:val="00B55935"/>
    <w:rsid w:val="00B5697F"/>
    <w:rsid w:val="00B57CAF"/>
    <w:rsid w:val="00B60C3B"/>
    <w:rsid w:val="00B64B0D"/>
    <w:rsid w:val="00B65E16"/>
    <w:rsid w:val="00B77BFC"/>
    <w:rsid w:val="00B83D48"/>
    <w:rsid w:val="00B83D6A"/>
    <w:rsid w:val="00B84170"/>
    <w:rsid w:val="00B863A5"/>
    <w:rsid w:val="00B86924"/>
    <w:rsid w:val="00B9175B"/>
    <w:rsid w:val="00B9459A"/>
    <w:rsid w:val="00B96083"/>
    <w:rsid w:val="00B9688D"/>
    <w:rsid w:val="00BA0BA9"/>
    <w:rsid w:val="00BA1617"/>
    <w:rsid w:val="00BA1D68"/>
    <w:rsid w:val="00BA4556"/>
    <w:rsid w:val="00BA6467"/>
    <w:rsid w:val="00BB2168"/>
    <w:rsid w:val="00BB23BB"/>
    <w:rsid w:val="00BB274D"/>
    <w:rsid w:val="00BB5E59"/>
    <w:rsid w:val="00BB7AB7"/>
    <w:rsid w:val="00BC26D5"/>
    <w:rsid w:val="00BC4D8C"/>
    <w:rsid w:val="00BD033E"/>
    <w:rsid w:val="00BD1748"/>
    <w:rsid w:val="00BD189F"/>
    <w:rsid w:val="00BD1B0C"/>
    <w:rsid w:val="00BD3CAE"/>
    <w:rsid w:val="00BD7A26"/>
    <w:rsid w:val="00BD7E44"/>
    <w:rsid w:val="00BE3811"/>
    <w:rsid w:val="00BE4C83"/>
    <w:rsid w:val="00BE6ADD"/>
    <w:rsid w:val="00BE6C07"/>
    <w:rsid w:val="00BE7CE8"/>
    <w:rsid w:val="00BE7E4C"/>
    <w:rsid w:val="00BF0F30"/>
    <w:rsid w:val="00C0430D"/>
    <w:rsid w:val="00C04600"/>
    <w:rsid w:val="00C11C87"/>
    <w:rsid w:val="00C124FF"/>
    <w:rsid w:val="00C15F64"/>
    <w:rsid w:val="00C21878"/>
    <w:rsid w:val="00C25E2D"/>
    <w:rsid w:val="00C31221"/>
    <w:rsid w:val="00C31A9A"/>
    <w:rsid w:val="00C325D4"/>
    <w:rsid w:val="00C32933"/>
    <w:rsid w:val="00C33EC8"/>
    <w:rsid w:val="00C37565"/>
    <w:rsid w:val="00C41658"/>
    <w:rsid w:val="00C42503"/>
    <w:rsid w:val="00C44BED"/>
    <w:rsid w:val="00C45C47"/>
    <w:rsid w:val="00C47D8D"/>
    <w:rsid w:val="00C624FC"/>
    <w:rsid w:val="00C63153"/>
    <w:rsid w:val="00C64D05"/>
    <w:rsid w:val="00C743E3"/>
    <w:rsid w:val="00C90163"/>
    <w:rsid w:val="00C95A4D"/>
    <w:rsid w:val="00C967D4"/>
    <w:rsid w:val="00C972B2"/>
    <w:rsid w:val="00CA119C"/>
    <w:rsid w:val="00CA1203"/>
    <w:rsid w:val="00CA1F59"/>
    <w:rsid w:val="00CA709B"/>
    <w:rsid w:val="00CB0940"/>
    <w:rsid w:val="00CB09A3"/>
    <w:rsid w:val="00CB1F5A"/>
    <w:rsid w:val="00CB348A"/>
    <w:rsid w:val="00CB422A"/>
    <w:rsid w:val="00CB44E8"/>
    <w:rsid w:val="00CB4B39"/>
    <w:rsid w:val="00CC527E"/>
    <w:rsid w:val="00CC6924"/>
    <w:rsid w:val="00CC7223"/>
    <w:rsid w:val="00CD4F98"/>
    <w:rsid w:val="00CD5173"/>
    <w:rsid w:val="00CD564C"/>
    <w:rsid w:val="00CE2D8C"/>
    <w:rsid w:val="00CE2E37"/>
    <w:rsid w:val="00CE3935"/>
    <w:rsid w:val="00CE4BFD"/>
    <w:rsid w:val="00CF17E9"/>
    <w:rsid w:val="00CF23C3"/>
    <w:rsid w:val="00CF25D2"/>
    <w:rsid w:val="00CF410D"/>
    <w:rsid w:val="00D01374"/>
    <w:rsid w:val="00D036EE"/>
    <w:rsid w:val="00D043B5"/>
    <w:rsid w:val="00D1003F"/>
    <w:rsid w:val="00D10F94"/>
    <w:rsid w:val="00D17022"/>
    <w:rsid w:val="00D174ED"/>
    <w:rsid w:val="00D20F08"/>
    <w:rsid w:val="00D22505"/>
    <w:rsid w:val="00D25186"/>
    <w:rsid w:val="00D2667E"/>
    <w:rsid w:val="00D30906"/>
    <w:rsid w:val="00D31B62"/>
    <w:rsid w:val="00D329A3"/>
    <w:rsid w:val="00D356D3"/>
    <w:rsid w:val="00D41B35"/>
    <w:rsid w:val="00D44A0F"/>
    <w:rsid w:val="00D4659B"/>
    <w:rsid w:val="00D466FB"/>
    <w:rsid w:val="00D51211"/>
    <w:rsid w:val="00D52597"/>
    <w:rsid w:val="00D53C21"/>
    <w:rsid w:val="00D5797E"/>
    <w:rsid w:val="00D62708"/>
    <w:rsid w:val="00D72E36"/>
    <w:rsid w:val="00D72E3D"/>
    <w:rsid w:val="00D74065"/>
    <w:rsid w:val="00D749CA"/>
    <w:rsid w:val="00D806C4"/>
    <w:rsid w:val="00D914CC"/>
    <w:rsid w:val="00D93747"/>
    <w:rsid w:val="00D944AA"/>
    <w:rsid w:val="00D958C1"/>
    <w:rsid w:val="00DA03E6"/>
    <w:rsid w:val="00DA15AB"/>
    <w:rsid w:val="00DB0D1C"/>
    <w:rsid w:val="00DB22B2"/>
    <w:rsid w:val="00DB3792"/>
    <w:rsid w:val="00DB4C87"/>
    <w:rsid w:val="00DC09FA"/>
    <w:rsid w:val="00DC1D52"/>
    <w:rsid w:val="00DC66EF"/>
    <w:rsid w:val="00DC6E5F"/>
    <w:rsid w:val="00DD2A5B"/>
    <w:rsid w:val="00DD2F4B"/>
    <w:rsid w:val="00DD7621"/>
    <w:rsid w:val="00DD789F"/>
    <w:rsid w:val="00DE01CD"/>
    <w:rsid w:val="00DE2BB7"/>
    <w:rsid w:val="00DE39DE"/>
    <w:rsid w:val="00DE3E12"/>
    <w:rsid w:val="00DE41F9"/>
    <w:rsid w:val="00DE4C89"/>
    <w:rsid w:val="00DE516D"/>
    <w:rsid w:val="00DE7CA6"/>
    <w:rsid w:val="00DF0CB5"/>
    <w:rsid w:val="00DF7F3D"/>
    <w:rsid w:val="00E02E56"/>
    <w:rsid w:val="00E042FC"/>
    <w:rsid w:val="00E046F8"/>
    <w:rsid w:val="00E04AC5"/>
    <w:rsid w:val="00E064A5"/>
    <w:rsid w:val="00E117C7"/>
    <w:rsid w:val="00E12106"/>
    <w:rsid w:val="00E13CAA"/>
    <w:rsid w:val="00E14459"/>
    <w:rsid w:val="00E27018"/>
    <w:rsid w:val="00E3225A"/>
    <w:rsid w:val="00E334A5"/>
    <w:rsid w:val="00E350CA"/>
    <w:rsid w:val="00E40A08"/>
    <w:rsid w:val="00E412DE"/>
    <w:rsid w:val="00E4318E"/>
    <w:rsid w:val="00E4479B"/>
    <w:rsid w:val="00E458ED"/>
    <w:rsid w:val="00E47283"/>
    <w:rsid w:val="00E50B88"/>
    <w:rsid w:val="00E5325D"/>
    <w:rsid w:val="00E5630B"/>
    <w:rsid w:val="00E6042D"/>
    <w:rsid w:val="00E61D8B"/>
    <w:rsid w:val="00E62D78"/>
    <w:rsid w:val="00E632D2"/>
    <w:rsid w:val="00E655FA"/>
    <w:rsid w:val="00E70209"/>
    <w:rsid w:val="00E75E67"/>
    <w:rsid w:val="00E819C2"/>
    <w:rsid w:val="00E829FC"/>
    <w:rsid w:val="00E83633"/>
    <w:rsid w:val="00E93E1A"/>
    <w:rsid w:val="00E9466C"/>
    <w:rsid w:val="00EA1101"/>
    <w:rsid w:val="00EA1E89"/>
    <w:rsid w:val="00EA3266"/>
    <w:rsid w:val="00EA3BB8"/>
    <w:rsid w:val="00EA424F"/>
    <w:rsid w:val="00EB222B"/>
    <w:rsid w:val="00EC03AE"/>
    <w:rsid w:val="00EC4E5F"/>
    <w:rsid w:val="00EC6F62"/>
    <w:rsid w:val="00EC7C21"/>
    <w:rsid w:val="00ED0463"/>
    <w:rsid w:val="00ED3B72"/>
    <w:rsid w:val="00ED3E03"/>
    <w:rsid w:val="00EE3370"/>
    <w:rsid w:val="00EE5379"/>
    <w:rsid w:val="00EE5618"/>
    <w:rsid w:val="00EF3AB6"/>
    <w:rsid w:val="00EF5006"/>
    <w:rsid w:val="00EF5681"/>
    <w:rsid w:val="00F035CA"/>
    <w:rsid w:val="00F073C6"/>
    <w:rsid w:val="00F115D5"/>
    <w:rsid w:val="00F122EB"/>
    <w:rsid w:val="00F12FD5"/>
    <w:rsid w:val="00F1526B"/>
    <w:rsid w:val="00F23263"/>
    <w:rsid w:val="00F24D92"/>
    <w:rsid w:val="00F31051"/>
    <w:rsid w:val="00F31B3C"/>
    <w:rsid w:val="00F3465C"/>
    <w:rsid w:val="00F40215"/>
    <w:rsid w:val="00F40508"/>
    <w:rsid w:val="00F40C88"/>
    <w:rsid w:val="00F43321"/>
    <w:rsid w:val="00F44822"/>
    <w:rsid w:val="00F448EA"/>
    <w:rsid w:val="00F4613A"/>
    <w:rsid w:val="00F461D3"/>
    <w:rsid w:val="00F470D0"/>
    <w:rsid w:val="00F470E7"/>
    <w:rsid w:val="00F52D91"/>
    <w:rsid w:val="00F543CD"/>
    <w:rsid w:val="00F54C48"/>
    <w:rsid w:val="00F57FCB"/>
    <w:rsid w:val="00F6293C"/>
    <w:rsid w:val="00F64B62"/>
    <w:rsid w:val="00F66329"/>
    <w:rsid w:val="00F675D2"/>
    <w:rsid w:val="00F678DC"/>
    <w:rsid w:val="00F70DD8"/>
    <w:rsid w:val="00F71C58"/>
    <w:rsid w:val="00F76071"/>
    <w:rsid w:val="00F76C1D"/>
    <w:rsid w:val="00F8060E"/>
    <w:rsid w:val="00F81A53"/>
    <w:rsid w:val="00F82E9E"/>
    <w:rsid w:val="00F838F4"/>
    <w:rsid w:val="00F84C84"/>
    <w:rsid w:val="00F85E4A"/>
    <w:rsid w:val="00F85F70"/>
    <w:rsid w:val="00F87805"/>
    <w:rsid w:val="00F87BF1"/>
    <w:rsid w:val="00F905BF"/>
    <w:rsid w:val="00F93263"/>
    <w:rsid w:val="00F94867"/>
    <w:rsid w:val="00F95FDE"/>
    <w:rsid w:val="00FA2E60"/>
    <w:rsid w:val="00FA63BD"/>
    <w:rsid w:val="00FA650D"/>
    <w:rsid w:val="00FA72BC"/>
    <w:rsid w:val="00FB19C1"/>
    <w:rsid w:val="00FB28D7"/>
    <w:rsid w:val="00FB3979"/>
    <w:rsid w:val="00FB4226"/>
    <w:rsid w:val="00FB6BEA"/>
    <w:rsid w:val="00FC5047"/>
    <w:rsid w:val="00FC59AC"/>
    <w:rsid w:val="00FC5BEE"/>
    <w:rsid w:val="00FD4230"/>
    <w:rsid w:val="00FE127A"/>
    <w:rsid w:val="00FE25DA"/>
    <w:rsid w:val="00FE42AB"/>
    <w:rsid w:val="00FE4C55"/>
    <w:rsid w:val="00FF2271"/>
    <w:rsid w:val="00FF36F8"/>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9A081C"/>
  <w15:docId w15:val="{A8EC0619-64D0-47ED-8A32-D7073223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166B6"/>
    <w:pPr>
      <w:spacing w:after="240" w:line="240" w:lineRule="auto"/>
    </w:pPr>
    <w:rPr>
      <w:rFonts w:ascii="Times New Roman" w:hAnsi="Times New Roman"/>
      <w:sz w:val="24"/>
    </w:rPr>
  </w:style>
  <w:style w:type="paragraph" w:styleId="Heading3">
    <w:name w:val="heading 3"/>
    <w:basedOn w:val="Normal"/>
    <w:link w:val="Heading3Char"/>
    <w:uiPriority w:val="9"/>
    <w:semiHidden/>
    <w:unhideWhenUsed/>
    <w:qFormat/>
    <w:rsid w:val="006416E4"/>
    <w:pPr>
      <w:spacing w:before="50" w:after="50"/>
      <w:outlineLvl w:val="2"/>
    </w:pPr>
    <w:rPr>
      <w:rFonts w:ascii="Helvetica" w:hAnsi="Helvetica" w:cs="Helvetica"/>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C4B"/>
    <w:pPr>
      <w:spacing w:after="0" w:line="240" w:lineRule="auto"/>
    </w:pPr>
    <w:rPr>
      <w:rFonts w:ascii="Times New Roman" w:hAnsi="Times New Roman"/>
      <w:sz w:val="24"/>
    </w:rPr>
  </w:style>
  <w:style w:type="character" w:styleId="Hyperlink">
    <w:name w:val="Hyperlink"/>
    <w:basedOn w:val="DefaultParagraphFont"/>
    <w:uiPriority w:val="99"/>
    <w:unhideWhenUsed/>
    <w:rsid w:val="00B96083"/>
    <w:rPr>
      <w:color w:val="0000FF" w:themeColor="hyperlink"/>
      <w:u w:val="single"/>
    </w:rPr>
  </w:style>
  <w:style w:type="paragraph" w:styleId="Header">
    <w:name w:val="header"/>
    <w:basedOn w:val="Normal"/>
    <w:link w:val="HeaderChar"/>
    <w:uiPriority w:val="99"/>
    <w:semiHidden/>
    <w:unhideWhenUsed/>
    <w:rsid w:val="00066A05"/>
    <w:pPr>
      <w:tabs>
        <w:tab w:val="center" w:pos="4680"/>
        <w:tab w:val="right" w:pos="9360"/>
      </w:tabs>
      <w:spacing w:after="0"/>
    </w:pPr>
  </w:style>
  <w:style w:type="character" w:customStyle="1" w:styleId="HeaderChar">
    <w:name w:val="Header Char"/>
    <w:basedOn w:val="DefaultParagraphFont"/>
    <w:link w:val="Header"/>
    <w:uiPriority w:val="99"/>
    <w:semiHidden/>
    <w:rsid w:val="00066A05"/>
    <w:rPr>
      <w:rFonts w:ascii="Times New Roman" w:hAnsi="Times New Roman"/>
      <w:sz w:val="24"/>
    </w:rPr>
  </w:style>
  <w:style w:type="paragraph" w:styleId="Footer">
    <w:name w:val="footer"/>
    <w:basedOn w:val="Normal"/>
    <w:link w:val="FooterChar"/>
    <w:uiPriority w:val="99"/>
    <w:unhideWhenUsed/>
    <w:rsid w:val="00066A05"/>
    <w:pPr>
      <w:tabs>
        <w:tab w:val="center" w:pos="4680"/>
        <w:tab w:val="right" w:pos="9360"/>
      </w:tabs>
      <w:spacing w:after="0"/>
    </w:pPr>
  </w:style>
  <w:style w:type="character" w:customStyle="1" w:styleId="FooterChar">
    <w:name w:val="Footer Char"/>
    <w:basedOn w:val="DefaultParagraphFont"/>
    <w:link w:val="Footer"/>
    <w:uiPriority w:val="99"/>
    <w:rsid w:val="00066A05"/>
    <w:rPr>
      <w:rFonts w:ascii="Times New Roman" w:hAnsi="Times New Roman"/>
      <w:sz w:val="24"/>
    </w:rPr>
  </w:style>
  <w:style w:type="paragraph" w:styleId="BalloonText">
    <w:name w:val="Balloon Text"/>
    <w:basedOn w:val="Normal"/>
    <w:link w:val="BalloonTextChar"/>
    <w:uiPriority w:val="99"/>
    <w:semiHidden/>
    <w:unhideWhenUsed/>
    <w:rsid w:val="00066A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A05"/>
    <w:rPr>
      <w:rFonts w:ascii="Tahoma" w:hAnsi="Tahoma" w:cs="Tahoma"/>
      <w:sz w:val="16"/>
      <w:szCs w:val="16"/>
    </w:rPr>
  </w:style>
  <w:style w:type="character" w:styleId="CommentReference">
    <w:name w:val="annotation reference"/>
    <w:basedOn w:val="DefaultParagraphFont"/>
    <w:uiPriority w:val="99"/>
    <w:semiHidden/>
    <w:unhideWhenUsed/>
    <w:rsid w:val="00BE3811"/>
    <w:rPr>
      <w:sz w:val="16"/>
      <w:szCs w:val="16"/>
    </w:rPr>
  </w:style>
  <w:style w:type="paragraph" w:styleId="CommentText">
    <w:name w:val="annotation text"/>
    <w:basedOn w:val="Normal"/>
    <w:link w:val="CommentTextChar"/>
    <w:uiPriority w:val="99"/>
    <w:semiHidden/>
    <w:unhideWhenUsed/>
    <w:rsid w:val="00BE3811"/>
    <w:rPr>
      <w:sz w:val="20"/>
      <w:szCs w:val="20"/>
    </w:rPr>
  </w:style>
  <w:style w:type="character" w:customStyle="1" w:styleId="CommentTextChar">
    <w:name w:val="Comment Text Char"/>
    <w:basedOn w:val="DefaultParagraphFont"/>
    <w:link w:val="CommentText"/>
    <w:uiPriority w:val="99"/>
    <w:semiHidden/>
    <w:rsid w:val="00BE3811"/>
    <w:rPr>
      <w:rFonts w:ascii="Times New Roman" w:hAnsi="Times New Roman"/>
      <w:sz w:val="20"/>
      <w:szCs w:val="20"/>
    </w:rPr>
  </w:style>
  <w:style w:type="paragraph" w:styleId="ListParagraph">
    <w:name w:val="List Paragraph"/>
    <w:basedOn w:val="Normal"/>
    <w:uiPriority w:val="34"/>
    <w:qFormat/>
    <w:rsid w:val="002756D6"/>
    <w:pPr>
      <w:ind w:left="720"/>
      <w:contextualSpacing/>
    </w:pPr>
  </w:style>
  <w:style w:type="character" w:customStyle="1" w:styleId="Heading3Char">
    <w:name w:val="Heading 3 Char"/>
    <w:basedOn w:val="DefaultParagraphFont"/>
    <w:link w:val="Heading3"/>
    <w:uiPriority w:val="9"/>
    <w:semiHidden/>
    <w:rsid w:val="006416E4"/>
    <w:rPr>
      <w:rFonts w:ascii="Helvetica" w:hAnsi="Helvetica" w:cs="Helvetica"/>
      <w:b/>
      <w:bCs/>
      <w:color w:val="000000"/>
      <w:sz w:val="16"/>
      <w:szCs w:val="16"/>
    </w:rPr>
  </w:style>
  <w:style w:type="paragraph" w:styleId="NormalWeb">
    <w:name w:val="Normal (Web)"/>
    <w:basedOn w:val="Normal"/>
    <w:uiPriority w:val="99"/>
    <w:semiHidden/>
    <w:unhideWhenUsed/>
    <w:rsid w:val="009A011D"/>
    <w:pPr>
      <w:spacing w:before="100" w:beforeAutospacing="1" w:after="125"/>
    </w:pPr>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2B0C7B"/>
    <w:rPr>
      <w:b/>
      <w:bCs/>
    </w:rPr>
  </w:style>
  <w:style w:type="character" w:customStyle="1" w:styleId="CommentSubjectChar">
    <w:name w:val="Comment Subject Char"/>
    <w:basedOn w:val="CommentTextChar"/>
    <w:link w:val="CommentSubject"/>
    <w:uiPriority w:val="99"/>
    <w:semiHidden/>
    <w:rsid w:val="002B0C7B"/>
    <w:rPr>
      <w:rFonts w:ascii="Times New Roman" w:hAnsi="Times New Roman"/>
      <w:b/>
      <w:bCs/>
      <w:sz w:val="20"/>
      <w:szCs w:val="20"/>
    </w:rPr>
  </w:style>
  <w:style w:type="paragraph" w:styleId="PlainText">
    <w:name w:val="Plain Text"/>
    <w:basedOn w:val="Normal"/>
    <w:link w:val="PlainTextChar"/>
    <w:uiPriority w:val="99"/>
    <w:semiHidden/>
    <w:unhideWhenUsed/>
    <w:rsid w:val="002235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235C8"/>
    <w:rPr>
      <w:rFonts w:ascii="Consolas" w:hAnsi="Consolas"/>
      <w:sz w:val="21"/>
      <w:szCs w:val="21"/>
    </w:rPr>
  </w:style>
  <w:style w:type="character" w:customStyle="1" w:styleId="s3">
    <w:name w:val="s3"/>
    <w:basedOn w:val="DefaultParagraphFont"/>
    <w:rsid w:val="00D53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9294">
      <w:bodyDiv w:val="1"/>
      <w:marLeft w:val="0"/>
      <w:marRight w:val="0"/>
      <w:marTop w:val="0"/>
      <w:marBottom w:val="0"/>
      <w:divBdr>
        <w:top w:val="none" w:sz="0" w:space="0" w:color="auto"/>
        <w:left w:val="none" w:sz="0" w:space="0" w:color="auto"/>
        <w:bottom w:val="none" w:sz="0" w:space="0" w:color="auto"/>
        <w:right w:val="none" w:sz="0" w:space="0" w:color="auto"/>
      </w:divBdr>
    </w:div>
    <w:div w:id="61877436">
      <w:bodyDiv w:val="1"/>
      <w:marLeft w:val="0"/>
      <w:marRight w:val="0"/>
      <w:marTop w:val="0"/>
      <w:marBottom w:val="0"/>
      <w:divBdr>
        <w:top w:val="none" w:sz="0" w:space="0" w:color="auto"/>
        <w:left w:val="none" w:sz="0" w:space="0" w:color="auto"/>
        <w:bottom w:val="none" w:sz="0" w:space="0" w:color="auto"/>
        <w:right w:val="none" w:sz="0" w:space="0" w:color="auto"/>
      </w:divBdr>
    </w:div>
    <w:div w:id="66265503">
      <w:bodyDiv w:val="1"/>
      <w:marLeft w:val="0"/>
      <w:marRight w:val="0"/>
      <w:marTop w:val="0"/>
      <w:marBottom w:val="0"/>
      <w:divBdr>
        <w:top w:val="none" w:sz="0" w:space="0" w:color="auto"/>
        <w:left w:val="none" w:sz="0" w:space="0" w:color="auto"/>
        <w:bottom w:val="none" w:sz="0" w:space="0" w:color="auto"/>
        <w:right w:val="none" w:sz="0" w:space="0" w:color="auto"/>
      </w:divBdr>
    </w:div>
    <w:div w:id="195049103">
      <w:bodyDiv w:val="1"/>
      <w:marLeft w:val="0"/>
      <w:marRight w:val="0"/>
      <w:marTop w:val="0"/>
      <w:marBottom w:val="0"/>
      <w:divBdr>
        <w:top w:val="none" w:sz="0" w:space="0" w:color="auto"/>
        <w:left w:val="none" w:sz="0" w:space="0" w:color="auto"/>
        <w:bottom w:val="none" w:sz="0" w:space="0" w:color="auto"/>
        <w:right w:val="none" w:sz="0" w:space="0" w:color="auto"/>
      </w:divBdr>
    </w:div>
    <w:div w:id="291596827">
      <w:bodyDiv w:val="1"/>
      <w:marLeft w:val="0"/>
      <w:marRight w:val="0"/>
      <w:marTop w:val="0"/>
      <w:marBottom w:val="0"/>
      <w:divBdr>
        <w:top w:val="none" w:sz="0" w:space="0" w:color="auto"/>
        <w:left w:val="none" w:sz="0" w:space="0" w:color="auto"/>
        <w:bottom w:val="none" w:sz="0" w:space="0" w:color="auto"/>
        <w:right w:val="none" w:sz="0" w:space="0" w:color="auto"/>
      </w:divBdr>
    </w:div>
    <w:div w:id="338050168">
      <w:bodyDiv w:val="1"/>
      <w:marLeft w:val="0"/>
      <w:marRight w:val="0"/>
      <w:marTop w:val="0"/>
      <w:marBottom w:val="0"/>
      <w:divBdr>
        <w:top w:val="none" w:sz="0" w:space="0" w:color="auto"/>
        <w:left w:val="none" w:sz="0" w:space="0" w:color="auto"/>
        <w:bottom w:val="none" w:sz="0" w:space="0" w:color="auto"/>
        <w:right w:val="none" w:sz="0" w:space="0" w:color="auto"/>
      </w:divBdr>
    </w:div>
    <w:div w:id="419451841">
      <w:bodyDiv w:val="1"/>
      <w:marLeft w:val="0"/>
      <w:marRight w:val="0"/>
      <w:marTop w:val="0"/>
      <w:marBottom w:val="0"/>
      <w:divBdr>
        <w:top w:val="none" w:sz="0" w:space="0" w:color="auto"/>
        <w:left w:val="none" w:sz="0" w:space="0" w:color="auto"/>
        <w:bottom w:val="none" w:sz="0" w:space="0" w:color="auto"/>
        <w:right w:val="none" w:sz="0" w:space="0" w:color="auto"/>
      </w:divBdr>
    </w:div>
    <w:div w:id="438062640">
      <w:bodyDiv w:val="1"/>
      <w:marLeft w:val="0"/>
      <w:marRight w:val="0"/>
      <w:marTop w:val="0"/>
      <w:marBottom w:val="0"/>
      <w:divBdr>
        <w:top w:val="none" w:sz="0" w:space="0" w:color="auto"/>
        <w:left w:val="none" w:sz="0" w:space="0" w:color="auto"/>
        <w:bottom w:val="none" w:sz="0" w:space="0" w:color="auto"/>
        <w:right w:val="none" w:sz="0" w:space="0" w:color="auto"/>
      </w:divBdr>
    </w:div>
    <w:div w:id="616327212">
      <w:bodyDiv w:val="1"/>
      <w:marLeft w:val="0"/>
      <w:marRight w:val="0"/>
      <w:marTop w:val="0"/>
      <w:marBottom w:val="0"/>
      <w:divBdr>
        <w:top w:val="none" w:sz="0" w:space="0" w:color="auto"/>
        <w:left w:val="none" w:sz="0" w:space="0" w:color="auto"/>
        <w:bottom w:val="none" w:sz="0" w:space="0" w:color="auto"/>
        <w:right w:val="none" w:sz="0" w:space="0" w:color="auto"/>
      </w:divBdr>
    </w:div>
    <w:div w:id="711999970">
      <w:bodyDiv w:val="1"/>
      <w:marLeft w:val="0"/>
      <w:marRight w:val="0"/>
      <w:marTop w:val="0"/>
      <w:marBottom w:val="0"/>
      <w:divBdr>
        <w:top w:val="none" w:sz="0" w:space="0" w:color="auto"/>
        <w:left w:val="none" w:sz="0" w:space="0" w:color="auto"/>
        <w:bottom w:val="none" w:sz="0" w:space="0" w:color="auto"/>
        <w:right w:val="none" w:sz="0" w:space="0" w:color="auto"/>
      </w:divBdr>
    </w:div>
    <w:div w:id="750468276">
      <w:bodyDiv w:val="1"/>
      <w:marLeft w:val="0"/>
      <w:marRight w:val="0"/>
      <w:marTop w:val="0"/>
      <w:marBottom w:val="0"/>
      <w:divBdr>
        <w:top w:val="none" w:sz="0" w:space="0" w:color="auto"/>
        <w:left w:val="none" w:sz="0" w:space="0" w:color="auto"/>
        <w:bottom w:val="none" w:sz="0" w:space="0" w:color="auto"/>
        <w:right w:val="none" w:sz="0" w:space="0" w:color="auto"/>
      </w:divBdr>
    </w:div>
    <w:div w:id="756907047">
      <w:bodyDiv w:val="1"/>
      <w:marLeft w:val="0"/>
      <w:marRight w:val="0"/>
      <w:marTop w:val="0"/>
      <w:marBottom w:val="0"/>
      <w:divBdr>
        <w:top w:val="none" w:sz="0" w:space="0" w:color="auto"/>
        <w:left w:val="none" w:sz="0" w:space="0" w:color="auto"/>
        <w:bottom w:val="none" w:sz="0" w:space="0" w:color="auto"/>
        <w:right w:val="none" w:sz="0" w:space="0" w:color="auto"/>
      </w:divBdr>
    </w:div>
    <w:div w:id="823737697">
      <w:bodyDiv w:val="1"/>
      <w:marLeft w:val="0"/>
      <w:marRight w:val="0"/>
      <w:marTop w:val="0"/>
      <w:marBottom w:val="0"/>
      <w:divBdr>
        <w:top w:val="none" w:sz="0" w:space="0" w:color="auto"/>
        <w:left w:val="none" w:sz="0" w:space="0" w:color="auto"/>
        <w:bottom w:val="none" w:sz="0" w:space="0" w:color="auto"/>
        <w:right w:val="none" w:sz="0" w:space="0" w:color="auto"/>
      </w:divBdr>
    </w:div>
    <w:div w:id="1010719331">
      <w:bodyDiv w:val="1"/>
      <w:marLeft w:val="0"/>
      <w:marRight w:val="0"/>
      <w:marTop w:val="0"/>
      <w:marBottom w:val="0"/>
      <w:divBdr>
        <w:top w:val="none" w:sz="0" w:space="0" w:color="auto"/>
        <w:left w:val="none" w:sz="0" w:space="0" w:color="auto"/>
        <w:bottom w:val="none" w:sz="0" w:space="0" w:color="auto"/>
        <w:right w:val="none" w:sz="0" w:space="0" w:color="auto"/>
      </w:divBdr>
    </w:div>
    <w:div w:id="1013143511">
      <w:bodyDiv w:val="1"/>
      <w:marLeft w:val="0"/>
      <w:marRight w:val="0"/>
      <w:marTop w:val="0"/>
      <w:marBottom w:val="0"/>
      <w:divBdr>
        <w:top w:val="none" w:sz="0" w:space="0" w:color="auto"/>
        <w:left w:val="none" w:sz="0" w:space="0" w:color="auto"/>
        <w:bottom w:val="none" w:sz="0" w:space="0" w:color="auto"/>
        <w:right w:val="none" w:sz="0" w:space="0" w:color="auto"/>
      </w:divBdr>
    </w:div>
    <w:div w:id="1026827558">
      <w:bodyDiv w:val="1"/>
      <w:marLeft w:val="0"/>
      <w:marRight w:val="0"/>
      <w:marTop w:val="0"/>
      <w:marBottom w:val="0"/>
      <w:divBdr>
        <w:top w:val="none" w:sz="0" w:space="0" w:color="auto"/>
        <w:left w:val="none" w:sz="0" w:space="0" w:color="auto"/>
        <w:bottom w:val="none" w:sz="0" w:space="0" w:color="auto"/>
        <w:right w:val="none" w:sz="0" w:space="0" w:color="auto"/>
      </w:divBdr>
      <w:divsChild>
        <w:div w:id="2116172671">
          <w:marLeft w:val="547"/>
          <w:marRight w:val="0"/>
          <w:marTop w:val="115"/>
          <w:marBottom w:val="0"/>
          <w:divBdr>
            <w:top w:val="none" w:sz="0" w:space="0" w:color="auto"/>
            <w:left w:val="none" w:sz="0" w:space="0" w:color="auto"/>
            <w:bottom w:val="none" w:sz="0" w:space="0" w:color="auto"/>
            <w:right w:val="none" w:sz="0" w:space="0" w:color="auto"/>
          </w:divBdr>
        </w:div>
        <w:div w:id="531652732">
          <w:marLeft w:val="1166"/>
          <w:marRight w:val="0"/>
          <w:marTop w:val="96"/>
          <w:marBottom w:val="0"/>
          <w:divBdr>
            <w:top w:val="none" w:sz="0" w:space="0" w:color="auto"/>
            <w:left w:val="none" w:sz="0" w:space="0" w:color="auto"/>
            <w:bottom w:val="none" w:sz="0" w:space="0" w:color="auto"/>
            <w:right w:val="none" w:sz="0" w:space="0" w:color="auto"/>
          </w:divBdr>
        </w:div>
        <w:div w:id="47996478">
          <w:marLeft w:val="1166"/>
          <w:marRight w:val="0"/>
          <w:marTop w:val="96"/>
          <w:marBottom w:val="0"/>
          <w:divBdr>
            <w:top w:val="none" w:sz="0" w:space="0" w:color="auto"/>
            <w:left w:val="none" w:sz="0" w:space="0" w:color="auto"/>
            <w:bottom w:val="none" w:sz="0" w:space="0" w:color="auto"/>
            <w:right w:val="none" w:sz="0" w:space="0" w:color="auto"/>
          </w:divBdr>
        </w:div>
        <w:div w:id="1129979731">
          <w:marLeft w:val="1166"/>
          <w:marRight w:val="0"/>
          <w:marTop w:val="96"/>
          <w:marBottom w:val="0"/>
          <w:divBdr>
            <w:top w:val="none" w:sz="0" w:space="0" w:color="auto"/>
            <w:left w:val="none" w:sz="0" w:space="0" w:color="auto"/>
            <w:bottom w:val="none" w:sz="0" w:space="0" w:color="auto"/>
            <w:right w:val="none" w:sz="0" w:space="0" w:color="auto"/>
          </w:divBdr>
        </w:div>
        <w:div w:id="161551537">
          <w:marLeft w:val="547"/>
          <w:marRight w:val="0"/>
          <w:marTop w:val="115"/>
          <w:marBottom w:val="0"/>
          <w:divBdr>
            <w:top w:val="none" w:sz="0" w:space="0" w:color="auto"/>
            <w:left w:val="none" w:sz="0" w:space="0" w:color="auto"/>
            <w:bottom w:val="none" w:sz="0" w:space="0" w:color="auto"/>
            <w:right w:val="none" w:sz="0" w:space="0" w:color="auto"/>
          </w:divBdr>
        </w:div>
        <w:div w:id="1557231536">
          <w:marLeft w:val="1166"/>
          <w:marRight w:val="0"/>
          <w:marTop w:val="96"/>
          <w:marBottom w:val="0"/>
          <w:divBdr>
            <w:top w:val="none" w:sz="0" w:space="0" w:color="auto"/>
            <w:left w:val="none" w:sz="0" w:space="0" w:color="auto"/>
            <w:bottom w:val="none" w:sz="0" w:space="0" w:color="auto"/>
            <w:right w:val="none" w:sz="0" w:space="0" w:color="auto"/>
          </w:divBdr>
        </w:div>
        <w:div w:id="2013028461">
          <w:marLeft w:val="1166"/>
          <w:marRight w:val="0"/>
          <w:marTop w:val="96"/>
          <w:marBottom w:val="0"/>
          <w:divBdr>
            <w:top w:val="none" w:sz="0" w:space="0" w:color="auto"/>
            <w:left w:val="none" w:sz="0" w:space="0" w:color="auto"/>
            <w:bottom w:val="none" w:sz="0" w:space="0" w:color="auto"/>
            <w:right w:val="none" w:sz="0" w:space="0" w:color="auto"/>
          </w:divBdr>
        </w:div>
        <w:div w:id="692847226">
          <w:marLeft w:val="1166"/>
          <w:marRight w:val="0"/>
          <w:marTop w:val="96"/>
          <w:marBottom w:val="0"/>
          <w:divBdr>
            <w:top w:val="none" w:sz="0" w:space="0" w:color="auto"/>
            <w:left w:val="none" w:sz="0" w:space="0" w:color="auto"/>
            <w:bottom w:val="none" w:sz="0" w:space="0" w:color="auto"/>
            <w:right w:val="none" w:sz="0" w:space="0" w:color="auto"/>
          </w:divBdr>
        </w:div>
        <w:div w:id="1516459313">
          <w:marLeft w:val="547"/>
          <w:marRight w:val="0"/>
          <w:marTop w:val="115"/>
          <w:marBottom w:val="0"/>
          <w:divBdr>
            <w:top w:val="none" w:sz="0" w:space="0" w:color="auto"/>
            <w:left w:val="none" w:sz="0" w:space="0" w:color="auto"/>
            <w:bottom w:val="none" w:sz="0" w:space="0" w:color="auto"/>
            <w:right w:val="none" w:sz="0" w:space="0" w:color="auto"/>
          </w:divBdr>
        </w:div>
        <w:div w:id="850685981">
          <w:marLeft w:val="1166"/>
          <w:marRight w:val="0"/>
          <w:marTop w:val="96"/>
          <w:marBottom w:val="0"/>
          <w:divBdr>
            <w:top w:val="none" w:sz="0" w:space="0" w:color="auto"/>
            <w:left w:val="none" w:sz="0" w:space="0" w:color="auto"/>
            <w:bottom w:val="none" w:sz="0" w:space="0" w:color="auto"/>
            <w:right w:val="none" w:sz="0" w:space="0" w:color="auto"/>
          </w:divBdr>
        </w:div>
      </w:divsChild>
    </w:div>
    <w:div w:id="1027222106">
      <w:bodyDiv w:val="1"/>
      <w:marLeft w:val="0"/>
      <w:marRight w:val="0"/>
      <w:marTop w:val="0"/>
      <w:marBottom w:val="0"/>
      <w:divBdr>
        <w:top w:val="none" w:sz="0" w:space="0" w:color="auto"/>
        <w:left w:val="none" w:sz="0" w:space="0" w:color="auto"/>
        <w:bottom w:val="none" w:sz="0" w:space="0" w:color="auto"/>
        <w:right w:val="none" w:sz="0" w:space="0" w:color="auto"/>
      </w:divBdr>
    </w:div>
    <w:div w:id="1195994607">
      <w:bodyDiv w:val="1"/>
      <w:marLeft w:val="0"/>
      <w:marRight w:val="0"/>
      <w:marTop w:val="0"/>
      <w:marBottom w:val="0"/>
      <w:divBdr>
        <w:top w:val="none" w:sz="0" w:space="0" w:color="auto"/>
        <w:left w:val="none" w:sz="0" w:space="0" w:color="auto"/>
        <w:bottom w:val="none" w:sz="0" w:space="0" w:color="auto"/>
        <w:right w:val="none" w:sz="0" w:space="0" w:color="auto"/>
      </w:divBdr>
      <w:divsChild>
        <w:div w:id="2047561465">
          <w:marLeft w:val="0"/>
          <w:marRight w:val="0"/>
          <w:marTop w:val="0"/>
          <w:marBottom w:val="0"/>
          <w:divBdr>
            <w:top w:val="none" w:sz="0" w:space="0" w:color="auto"/>
            <w:left w:val="none" w:sz="0" w:space="0" w:color="auto"/>
            <w:bottom w:val="none" w:sz="0" w:space="0" w:color="auto"/>
            <w:right w:val="none" w:sz="0" w:space="0" w:color="auto"/>
          </w:divBdr>
          <w:divsChild>
            <w:div w:id="325015738">
              <w:marLeft w:val="0"/>
              <w:marRight w:val="0"/>
              <w:marTop w:val="0"/>
              <w:marBottom w:val="0"/>
              <w:divBdr>
                <w:top w:val="none" w:sz="0" w:space="0" w:color="auto"/>
                <w:left w:val="none" w:sz="0" w:space="0" w:color="auto"/>
                <w:bottom w:val="none" w:sz="0" w:space="0" w:color="auto"/>
                <w:right w:val="none" w:sz="0" w:space="0" w:color="auto"/>
              </w:divBdr>
              <w:divsChild>
                <w:div w:id="680665174">
                  <w:marLeft w:val="0"/>
                  <w:marRight w:val="0"/>
                  <w:marTop w:val="0"/>
                  <w:marBottom w:val="0"/>
                  <w:divBdr>
                    <w:top w:val="none" w:sz="0" w:space="0" w:color="auto"/>
                    <w:left w:val="none" w:sz="0" w:space="0" w:color="auto"/>
                    <w:bottom w:val="none" w:sz="0" w:space="0" w:color="auto"/>
                    <w:right w:val="none" w:sz="0" w:space="0" w:color="auto"/>
                  </w:divBdr>
                  <w:divsChild>
                    <w:div w:id="175460986">
                      <w:marLeft w:val="0"/>
                      <w:marRight w:val="0"/>
                      <w:marTop w:val="0"/>
                      <w:marBottom w:val="0"/>
                      <w:divBdr>
                        <w:top w:val="none" w:sz="0" w:space="0" w:color="auto"/>
                        <w:left w:val="none" w:sz="0" w:space="0" w:color="auto"/>
                        <w:bottom w:val="none" w:sz="0" w:space="0" w:color="auto"/>
                        <w:right w:val="none" w:sz="0" w:space="0" w:color="auto"/>
                      </w:divBdr>
                      <w:divsChild>
                        <w:div w:id="516818357">
                          <w:marLeft w:val="0"/>
                          <w:marRight w:val="0"/>
                          <w:marTop w:val="0"/>
                          <w:marBottom w:val="0"/>
                          <w:divBdr>
                            <w:top w:val="single" w:sz="2" w:space="3" w:color="E8E8E8"/>
                            <w:left w:val="single" w:sz="2" w:space="3" w:color="E8E8E8"/>
                            <w:bottom w:val="single" w:sz="2" w:space="3" w:color="E8E8E8"/>
                            <w:right w:val="single" w:sz="2" w:space="3" w:color="E8E8E8"/>
                          </w:divBdr>
                          <w:divsChild>
                            <w:div w:id="1422021151">
                              <w:marLeft w:val="0"/>
                              <w:marRight w:val="0"/>
                              <w:marTop w:val="0"/>
                              <w:marBottom w:val="125"/>
                              <w:divBdr>
                                <w:top w:val="single" w:sz="4" w:space="6" w:color="DDDDDD"/>
                                <w:left w:val="single" w:sz="4" w:space="6" w:color="DDDDDD"/>
                                <w:bottom w:val="single" w:sz="4" w:space="6" w:color="DDDDDD"/>
                                <w:right w:val="single" w:sz="4" w:space="6" w:color="DDDDDD"/>
                              </w:divBdr>
                              <w:divsChild>
                                <w:div w:id="2066248694">
                                  <w:marLeft w:val="0"/>
                                  <w:marRight w:val="0"/>
                                  <w:marTop w:val="0"/>
                                  <w:marBottom w:val="0"/>
                                  <w:divBdr>
                                    <w:top w:val="none" w:sz="0" w:space="0" w:color="auto"/>
                                    <w:left w:val="none" w:sz="0" w:space="0" w:color="auto"/>
                                    <w:bottom w:val="none" w:sz="0" w:space="0" w:color="auto"/>
                                    <w:right w:val="none" w:sz="0" w:space="0" w:color="auto"/>
                                  </w:divBdr>
                                  <w:divsChild>
                                    <w:div w:id="694036306">
                                      <w:marLeft w:val="0"/>
                                      <w:marRight w:val="0"/>
                                      <w:marTop w:val="0"/>
                                      <w:marBottom w:val="0"/>
                                      <w:divBdr>
                                        <w:top w:val="none" w:sz="0" w:space="0" w:color="auto"/>
                                        <w:left w:val="none" w:sz="0" w:space="0" w:color="auto"/>
                                        <w:bottom w:val="none" w:sz="0" w:space="0" w:color="auto"/>
                                        <w:right w:val="none" w:sz="0" w:space="0" w:color="auto"/>
                                      </w:divBdr>
                                      <w:divsChild>
                                        <w:div w:id="1192186059">
                                          <w:marLeft w:val="0"/>
                                          <w:marRight w:val="0"/>
                                          <w:marTop w:val="0"/>
                                          <w:marBottom w:val="250"/>
                                          <w:divBdr>
                                            <w:top w:val="none" w:sz="0" w:space="0" w:color="auto"/>
                                            <w:left w:val="none" w:sz="0" w:space="0" w:color="auto"/>
                                            <w:bottom w:val="none" w:sz="0" w:space="0" w:color="auto"/>
                                            <w:right w:val="none" w:sz="0" w:space="0" w:color="auto"/>
                                          </w:divBdr>
                                          <w:divsChild>
                                            <w:div w:id="260650867">
                                              <w:marLeft w:val="0"/>
                                              <w:marRight w:val="0"/>
                                              <w:marTop w:val="0"/>
                                              <w:marBottom w:val="0"/>
                                              <w:divBdr>
                                                <w:top w:val="single" w:sz="2" w:space="6" w:color="DDDDDD"/>
                                                <w:left w:val="single" w:sz="4" w:space="9" w:color="DDDDDD"/>
                                                <w:bottom w:val="single" w:sz="4" w:space="6" w:color="DDDDDD"/>
                                                <w:right w:val="single" w:sz="4" w:space="9" w:color="DDDDDD"/>
                                              </w:divBdr>
                                              <w:divsChild>
                                                <w:div w:id="3704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227051">
      <w:bodyDiv w:val="1"/>
      <w:marLeft w:val="0"/>
      <w:marRight w:val="0"/>
      <w:marTop w:val="0"/>
      <w:marBottom w:val="0"/>
      <w:divBdr>
        <w:top w:val="none" w:sz="0" w:space="0" w:color="auto"/>
        <w:left w:val="none" w:sz="0" w:space="0" w:color="auto"/>
        <w:bottom w:val="none" w:sz="0" w:space="0" w:color="auto"/>
        <w:right w:val="none" w:sz="0" w:space="0" w:color="auto"/>
      </w:divBdr>
    </w:div>
    <w:div w:id="1392849507">
      <w:bodyDiv w:val="1"/>
      <w:marLeft w:val="0"/>
      <w:marRight w:val="0"/>
      <w:marTop w:val="0"/>
      <w:marBottom w:val="0"/>
      <w:divBdr>
        <w:top w:val="none" w:sz="0" w:space="0" w:color="auto"/>
        <w:left w:val="none" w:sz="0" w:space="0" w:color="auto"/>
        <w:bottom w:val="none" w:sz="0" w:space="0" w:color="auto"/>
        <w:right w:val="none" w:sz="0" w:space="0" w:color="auto"/>
      </w:divBdr>
    </w:div>
    <w:div w:id="1461534749">
      <w:bodyDiv w:val="1"/>
      <w:marLeft w:val="0"/>
      <w:marRight w:val="0"/>
      <w:marTop w:val="0"/>
      <w:marBottom w:val="0"/>
      <w:divBdr>
        <w:top w:val="none" w:sz="0" w:space="0" w:color="auto"/>
        <w:left w:val="none" w:sz="0" w:space="0" w:color="auto"/>
        <w:bottom w:val="none" w:sz="0" w:space="0" w:color="auto"/>
        <w:right w:val="none" w:sz="0" w:space="0" w:color="auto"/>
      </w:divBdr>
    </w:div>
    <w:div w:id="1488280781">
      <w:bodyDiv w:val="1"/>
      <w:marLeft w:val="0"/>
      <w:marRight w:val="0"/>
      <w:marTop w:val="0"/>
      <w:marBottom w:val="0"/>
      <w:divBdr>
        <w:top w:val="none" w:sz="0" w:space="0" w:color="auto"/>
        <w:left w:val="none" w:sz="0" w:space="0" w:color="auto"/>
        <w:bottom w:val="none" w:sz="0" w:space="0" w:color="auto"/>
        <w:right w:val="none" w:sz="0" w:space="0" w:color="auto"/>
      </w:divBdr>
    </w:div>
    <w:div w:id="1489250562">
      <w:bodyDiv w:val="1"/>
      <w:marLeft w:val="0"/>
      <w:marRight w:val="0"/>
      <w:marTop w:val="0"/>
      <w:marBottom w:val="0"/>
      <w:divBdr>
        <w:top w:val="none" w:sz="0" w:space="0" w:color="auto"/>
        <w:left w:val="none" w:sz="0" w:space="0" w:color="auto"/>
        <w:bottom w:val="none" w:sz="0" w:space="0" w:color="auto"/>
        <w:right w:val="none" w:sz="0" w:space="0" w:color="auto"/>
      </w:divBdr>
    </w:div>
    <w:div w:id="1604071886">
      <w:bodyDiv w:val="1"/>
      <w:marLeft w:val="0"/>
      <w:marRight w:val="0"/>
      <w:marTop w:val="0"/>
      <w:marBottom w:val="0"/>
      <w:divBdr>
        <w:top w:val="none" w:sz="0" w:space="0" w:color="auto"/>
        <w:left w:val="none" w:sz="0" w:space="0" w:color="auto"/>
        <w:bottom w:val="none" w:sz="0" w:space="0" w:color="auto"/>
        <w:right w:val="none" w:sz="0" w:space="0" w:color="auto"/>
      </w:divBdr>
    </w:div>
    <w:div w:id="1618441866">
      <w:bodyDiv w:val="1"/>
      <w:marLeft w:val="0"/>
      <w:marRight w:val="0"/>
      <w:marTop w:val="0"/>
      <w:marBottom w:val="0"/>
      <w:divBdr>
        <w:top w:val="none" w:sz="0" w:space="0" w:color="auto"/>
        <w:left w:val="none" w:sz="0" w:space="0" w:color="auto"/>
        <w:bottom w:val="none" w:sz="0" w:space="0" w:color="auto"/>
        <w:right w:val="none" w:sz="0" w:space="0" w:color="auto"/>
      </w:divBdr>
    </w:div>
    <w:div w:id="1643730448">
      <w:bodyDiv w:val="1"/>
      <w:marLeft w:val="0"/>
      <w:marRight w:val="0"/>
      <w:marTop w:val="0"/>
      <w:marBottom w:val="0"/>
      <w:divBdr>
        <w:top w:val="none" w:sz="0" w:space="0" w:color="auto"/>
        <w:left w:val="none" w:sz="0" w:space="0" w:color="auto"/>
        <w:bottom w:val="none" w:sz="0" w:space="0" w:color="auto"/>
        <w:right w:val="none" w:sz="0" w:space="0" w:color="auto"/>
      </w:divBdr>
    </w:div>
    <w:div w:id="1673333515">
      <w:bodyDiv w:val="1"/>
      <w:marLeft w:val="0"/>
      <w:marRight w:val="0"/>
      <w:marTop w:val="0"/>
      <w:marBottom w:val="0"/>
      <w:divBdr>
        <w:top w:val="none" w:sz="0" w:space="0" w:color="auto"/>
        <w:left w:val="none" w:sz="0" w:space="0" w:color="auto"/>
        <w:bottom w:val="none" w:sz="0" w:space="0" w:color="auto"/>
        <w:right w:val="none" w:sz="0" w:space="0" w:color="auto"/>
      </w:divBdr>
    </w:div>
    <w:div w:id="1705326077">
      <w:bodyDiv w:val="1"/>
      <w:marLeft w:val="0"/>
      <w:marRight w:val="0"/>
      <w:marTop w:val="0"/>
      <w:marBottom w:val="0"/>
      <w:divBdr>
        <w:top w:val="none" w:sz="0" w:space="0" w:color="auto"/>
        <w:left w:val="none" w:sz="0" w:space="0" w:color="auto"/>
        <w:bottom w:val="none" w:sz="0" w:space="0" w:color="auto"/>
        <w:right w:val="none" w:sz="0" w:space="0" w:color="auto"/>
      </w:divBdr>
    </w:div>
    <w:div w:id="2024893568">
      <w:bodyDiv w:val="1"/>
      <w:marLeft w:val="0"/>
      <w:marRight w:val="0"/>
      <w:marTop w:val="0"/>
      <w:marBottom w:val="0"/>
      <w:divBdr>
        <w:top w:val="none" w:sz="0" w:space="0" w:color="auto"/>
        <w:left w:val="none" w:sz="0" w:space="0" w:color="auto"/>
        <w:bottom w:val="none" w:sz="0" w:space="0" w:color="auto"/>
        <w:right w:val="none" w:sz="0" w:space="0" w:color="auto"/>
      </w:divBdr>
    </w:div>
    <w:div w:id="2042516345">
      <w:bodyDiv w:val="1"/>
      <w:marLeft w:val="0"/>
      <w:marRight w:val="0"/>
      <w:marTop w:val="0"/>
      <w:marBottom w:val="0"/>
      <w:divBdr>
        <w:top w:val="none" w:sz="0" w:space="0" w:color="auto"/>
        <w:left w:val="none" w:sz="0" w:space="0" w:color="auto"/>
        <w:bottom w:val="none" w:sz="0" w:space="0" w:color="auto"/>
        <w:right w:val="none" w:sz="0" w:space="0" w:color="auto"/>
      </w:divBdr>
    </w:div>
    <w:div w:id="2057198779">
      <w:bodyDiv w:val="1"/>
      <w:marLeft w:val="0"/>
      <w:marRight w:val="0"/>
      <w:marTop w:val="0"/>
      <w:marBottom w:val="0"/>
      <w:divBdr>
        <w:top w:val="none" w:sz="0" w:space="0" w:color="auto"/>
        <w:left w:val="none" w:sz="0" w:space="0" w:color="auto"/>
        <w:bottom w:val="none" w:sz="0" w:space="0" w:color="auto"/>
        <w:right w:val="none" w:sz="0" w:space="0" w:color="auto"/>
      </w:divBdr>
    </w:div>
    <w:div w:id="209966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33C3397119B54BA9951E0F686167AC" ma:contentTypeVersion="2" ma:contentTypeDescription="Create a new document." ma:contentTypeScope="" ma:versionID="cbf7d485eee1cb7fbacbceaf2b82e359">
  <xsd:schema xmlns:xsd="http://www.w3.org/2001/XMLSchema" xmlns:xs="http://www.w3.org/2001/XMLSchema" xmlns:p="http://schemas.microsoft.com/office/2006/metadata/properties" xmlns:ns2="66ff65ea-bfd1-4a55-82f2-2eabee1bfc02" targetNamespace="http://schemas.microsoft.com/office/2006/metadata/properties" ma:root="true" ma:fieldsID="ae02ac1ca2a86f0ae061cd454e228b89" ns2:_="">
    <xsd:import namespace="66ff65ea-bfd1-4a55-82f2-2eabee1bfc0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f65ea-bfd1-4a55-82f2-2eabee1bfc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EF5B1-44FC-41BB-B3C4-FA6E870A7136}">
  <ds:schemaRefs>
    <ds:schemaRef ds:uri="http://schemas.openxmlformats.org/officeDocument/2006/bibliography"/>
  </ds:schemaRefs>
</ds:datastoreItem>
</file>

<file path=customXml/itemProps2.xml><?xml version="1.0" encoding="utf-8"?>
<ds:datastoreItem xmlns:ds="http://schemas.openxmlformats.org/officeDocument/2006/customXml" ds:itemID="{02211197-544E-43C5-97C2-04F4AFF7A3A3}"/>
</file>

<file path=customXml/itemProps3.xml><?xml version="1.0" encoding="utf-8"?>
<ds:datastoreItem xmlns:ds="http://schemas.openxmlformats.org/officeDocument/2006/customXml" ds:itemID="{A98CAA65-D054-44B4-B147-B99B4CE55327}"/>
</file>

<file path=customXml/itemProps4.xml><?xml version="1.0" encoding="utf-8"?>
<ds:datastoreItem xmlns:ds="http://schemas.openxmlformats.org/officeDocument/2006/customXml" ds:itemID="{6D115818-C07F-4791-B121-E722D452B3B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4048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LMI</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dsny</dc:creator>
  <cp:lastModifiedBy>Lilu, Debra</cp:lastModifiedBy>
  <cp:revision>2</cp:revision>
  <cp:lastPrinted>2013-06-25T14:13:00Z</cp:lastPrinted>
  <dcterms:created xsi:type="dcterms:W3CDTF">2016-04-08T23:08:00Z</dcterms:created>
  <dcterms:modified xsi:type="dcterms:W3CDTF">2016-04-08T23:08:00Z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0x0101004033C3397119B54BA9951E0F686167AC</vt:lpwstr>
  </property>
</Properties>
</file>